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8"/>
        <w:rPr>
          <w:rFonts w:ascii="Times New Roman"/>
          <w:sz w:val="20"/>
        </w:rPr>
      </w:pPr>
      <w:r>
        <w:rPr>
          <w:rFonts w:ascii="Times New Roman"/>
          <w:sz w:val="20"/>
        </w:rPr>
        <w:drawing>
          <wp:inline distT="0" distB="0" distL="0" distR="0">
            <wp:extent cx="917916"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7916" cy="6858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
        <w:rPr>
          <w:rFonts w:ascii="Times New Roman"/>
          <w:sz w:val="23"/>
        </w:rPr>
      </w:pPr>
    </w:p>
    <w:p>
      <w:pPr>
        <w:pStyle w:val="Heading1"/>
        <w:ind w:left="1343" w:right="1694"/>
      </w:pPr>
      <w:r>
        <w:rPr/>
        <w:pict>
          <v:shapetype id="_x0000_t202" o:spt="202" coordsize="21600,21600" path="m,l,21600r21600,l21600,xe">
            <v:stroke joinstyle="miter"/>
            <v:path gradientshapeok="t" o:connecttype="rect"/>
          </v:shapetype>
          <v:shape style="position:absolute;margin-left:20pt;margin-top:-17.344421pt;width:29pt;height:230.7pt;mso-position-horizontal-relative:page;mso-position-vertical-relative:paragraph;z-index:-17488"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19/05/2021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VEINTE DE ABRIL DE DOS MIL VEINTIUNO, EN PRIMERA CONVOCATORIA, POR LA JUNTA DE GOBIERNO LOCAL.</w:t>
      </w:r>
    </w:p>
    <w:p>
      <w:pPr>
        <w:pStyle w:val="BodyText"/>
        <w:rPr>
          <w:b/>
          <w:sz w:val="26"/>
        </w:rPr>
      </w:pPr>
    </w:p>
    <w:p>
      <w:pPr>
        <w:pStyle w:val="BodyText"/>
        <w:spacing w:before="11"/>
        <w:rPr>
          <w:b/>
          <w:sz w:val="21"/>
        </w:rPr>
      </w:pPr>
    </w:p>
    <w:p>
      <w:pPr>
        <w:pStyle w:val="BodyText"/>
        <w:ind w:left="1343" w:right="1691" w:firstLine="720"/>
        <w:jc w:val="both"/>
      </w:pPr>
      <w:r>
        <w:rPr/>
        <w:t>En la Ciudad de </w:t>
      </w:r>
      <w:r>
        <w:rPr>
          <w:spacing w:val="-3"/>
        </w:rPr>
        <w:t>Gáldar, </w:t>
      </w:r>
      <w:r>
        <w:rPr/>
        <w:t>siendo las nueve horas del día veinte de Abril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w:t>
      </w:r>
      <w:r>
        <w:rPr>
          <w:spacing w:val="-45"/>
        </w:rPr>
        <w:t> </w:t>
      </w:r>
      <w:r>
        <w:rPr/>
        <w:t>el</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sz w:val="20"/>
        </w:rPr>
        <w:t>              </w:t>
      </w:r>
      <w:r>
        <w:rPr>
          <w:rFonts w:ascii="Times New Roman"/>
          <w:spacing w:val="-7"/>
          <w:sz w:val="20"/>
        </w:rPr>
        <w:t> </w:t>
      </w:r>
      <w:r>
        <w:rPr/>
        <w:t>Interventor Accidental Don  Honorio  Francisco Jorge Moreno.</w:t>
      </w:r>
      <w:r>
        <w:rPr>
          <w:spacing w:val="8"/>
        </w:rPr>
        <w:t> </w:t>
      </w:r>
      <w:r>
        <w:rPr/>
        <w:t>Como Secretaria</w:t>
      </w:r>
    </w:p>
    <w:p>
      <w:pPr>
        <w:pStyle w:val="BodyText"/>
        <w:spacing w:line="256" w:lineRule="exact"/>
        <w:ind w:left="1343"/>
      </w:pPr>
      <w:r>
        <w:rPr/>
        <w:t>Accidental Doña Candelaria Guerra Pulido.</w:t>
      </w:r>
    </w:p>
    <w:p>
      <w:pPr>
        <w:pStyle w:val="BodyText"/>
        <w:spacing w:before="11"/>
        <w:rPr>
          <w:sz w:val="23"/>
        </w:rPr>
      </w:pPr>
    </w:p>
    <w:p>
      <w:pPr>
        <w:pStyle w:val="BodyText"/>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89"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trece de abril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right="1696"/>
      </w:pPr>
      <w:r>
        <w:rPr/>
        <w:pict>
          <v:shape style="position:absolute;margin-left:567.568359pt;margin-top:-.545049pt;width:14.75pt;height:274.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9K</w:t>
                  </w:r>
                  <w:r>
                    <w:rPr>
                      <w:spacing w:val="-5"/>
                      <w:sz w:val="12"/>
                    </w:rPr>
                    <w:t>A</w:t>
                  </w:r>
                  <w:r>
                    <w:rPr>
                      <w:spacing w:val="-1"/>
                      <w:sz w:val="12"/>
                    </w:rPr>
                    <w:t>WHYWMQMJZPRMQC69E4ASK</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5</w:t>
                  </w:r>
                </w:p>
              </w:txbxContent>
            </v:textbox>
            <w10:wrap type="none"/>
          </v:shape>
        </w:pict>
      </w:r>
      <w:r>
        <w:rPr>
          <w:b w:val="0"/>
        </w:rPr>
        <w:t>2º.- </w:t>
      </w:r>
      <w:r>
        <w:rPr>
          <w:u w:val="single"/>
        </w:rPr>
        <w:t>EXPEDIENTE 5982/2021. CONCESIÓN DE AYUDAS DE</w:t>
      </w:r>
      <w:r>
        <w:rPr/>
        <w:t> </w:t>
      </w:r>
      <w:r>
        <w:rPr>
          <w:u w:val="single"/>
        </w:rPr>
        <w:t>EMERGENCIA SOCIAL. ACUERDO PROCEDENTE.-</w:t>
      </w:r>
    </w:p>
    <w:p>
      <w:pPr>
        <w:pStyle w:val="BodyText"/>
        <w:spacing w:before="230"/>
        <w:ind w:left="1344" w:right="1690"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3" w:right="1697" w:firstLine="720"/>
        <w:jc w:val="both"/>
      </w:pPr>
      <w:r>
        <w:rPr/>
        <w:t>Vista la propuesta de acuerdo, la Junta de Gobierno Local acordó por unanimidad:</w:t>
      </w:r>
    </w:p>
    <w:p>
      <w:pPr>
        <w:pStyle w:val="BodyText"/>
        <w:ind w:left="1344" w:right="1692" w:firstLine="719"/>
        <w:jc w:val="both"/>
      </w:pPr>
      <w:r>
        <w:rPr>
          <w:u w:val="single"/>
        </w:rPr>
        <w:t>PRIMERO</w:t>
      </w:r>
      <w:r>
        <w:rPr/>
        <w:t>.- Conceder las siguientes Ayudas de Emergencia Social por los  conceptos  e  importes  que  se  indican,  en  cuanto  que  los  solicitantes</w:t>
      </w:r>
    </w:p>
    <w:p>
      <w:pPr>
        <w:pStyle w:val="BodyText"/>
        <w:spacing w:before="6"/>
        <w:rPr>
          <w:sz w:val="26"/>
        </w:rPr>
      </w:pPr>
      <w:r>
        <w:rPr/>
        <w:drawing>
          <wp:anchor distT="0" distB="0" distL="0" distR="0" allowOverlap="1" layoutInCell="1" locked="0" behindDoc="0" simplePos="0" relativeHeight="0">
            <wp:simplePos x="0" y="0"/>
            <wp:positionH relativeFrom="page">
              <wp:posOffset>1104900</wp:posOffset>
            </wp:positionH>
            <wp:positionV relativeFrom="paragraph">
              <wp:posOffset>219045</wp:posOffset>
            </wp:positionV>
            <wp:extent cx="5431941" cy="21145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31941" cy="211454"/>
                    </a:xfrm>
                    <a:prstGeom prst="rect">
                      <a:avLst/>
                    </a:prstGeom>
                  </pic:spPr>
                </pic:pic>
              </a:graphicData>
            </a:graphic>
          </wp:anchor>
        </w:drawing>
      </w:r>
    </w:p>
    <w:p>
      <w:pPr>
        <w:spacing w:before="41"/>
        <w:ind w:left="0" w:right="1690" w:firstLine="0"/>
        <w:jc w:val="right"/>
        <w:rPr>
          <w:sz w:val="20"/>
        </w:rPr>
      </w:pPr>
      <w:r>
        <w:rPr>
          <w:w w:val="95"/>
          <w:sz w:val="20"/>
        </w:rPr>
        <w:t>1/5</w:t>
      </w:r>
    </w:p>
    <w:p>
      <w:pPr>
        <w:spacing w:after="0"/>
        <w:jc w:val="right"/>
        <w:rPr>
          <w:sz w:val="20"/>
        </w:rPr>
        <w:sectPr>
          <w:type w:val="continuous"/>
          <w:pgSz w:w="11900" w:h="16840"/>
          <w:pgMar w:top="740" w:bottom="0" w:left="360" w:right="0"/>
        </w:sectPr>
      </w:pPr>
    </w:p>
    <w:p>
      <w:pPr>
        <w:pStyle w:val="BodyText"/>
        <w:spacing w:before="3"/>
        <w:rPr>
          <w:sz w:val="26"/>
        </w:rPr>
      </w:pPr>
    </w:p>
    <w:p>
      <w:pPr>
        <w:pStyle w:val="BodyText"/>
        <w:spacing w:before="93"/>
        <w:ind w:left="1243" w:right="264"/>
      </w:pPr>
      <w:r>
        <w:rPr/>
        <w:t>relacionados cumplen las condiciones y requisitos recogidos en la Ordenanza Reguladora de las Ayudas de Emergencia Social del Ayuntamiento de Gáldar:</w:t>
      </w:r>
    </w:p>
    <w:p>
      <w:pPr>
        <w:pStyle w:val="BodyText"/>
        <w:rPr>
          <w:sz w:val="20"/>
        </w:rPr>
      </w:pPr>
    </w:p>
    <w:p>
      <w:pPr>
        <w:pStyle w:val="BodyText"/>
        <w:spacing w:before="9"/>
        <w:rPr>
          <w:sz w:val="1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927"/>
        <w:gridCol w:w="2491"/>
        <w:gridCol w:w="1303"/>
        <w:gridCol w:w="1709"/>
        <w:gridCol w:w="1080"/>
      </w:tblGrid>
      <w:tr>
        <w:trPr>
          <w:trHeight w:val="620" w:hRule="atLeast"/>
        </w:trPr>
        <w:tc>
          <w:tcPr>
            <w:tcW w:w="1927" w:type="dxa"/>
          </w:tcPr>
          <w:p>
            <w:pPr>
              <w:pStyle w:val="TableParagraph"/>
              <w:spacing w:before="54"/>
              <w:ind w:left="518"/>
              <w:rPr>
                <w:b/>
                <w:sz w:val="20"/>
              </w:rPr>
            </w:pPr>
            <w:r>
              <w:rPr>
                <w:b/>
                <w:sz w:val="20"/>
              </w:rPr>
              <w:t>NOMBRE</w:t>
            </w:r>
          </w:p>
        </w:tc>
        <w:tc>
          <w:tcPr>
            <w:tcW w:w="2491" w:type="dxa"/>
          </w:tcPr>
          <w:p>
            <w:pPr>
              <w:pStyle w:val="TableParagraph"/>
              <w:spacing w:before="54"/>
              <w:ind w:left="671"/>
              <w:rPr>
                <w:b/>
                <w:sz w:val="20"/>
              </w:rPr>
            </w:pPr>
            <w:r>
              <w:rPr>
                <w:b/>
                <w:sz w:val="20"/>
              </w:rPr>
              <w:t>APELLIDOS</w:t>
            </w:r>
          </w:p>
        </w:tc>
        <w:tc>
          <w:tcPr>
            <w:tcW w:w="1303" w:type="dxa"/>
          </w:tcPr>
          <w:p>
            <w:pPr>
              <w:pStyle w:val="TableParagraph"/>
              <w:spacing w:before="54"/>
              <w:ind w:left="417"/>
              <w:rPr>
                <w:b/>
                <w:sz w:val="20"/>
              </w:rPr>
            </w:pPr>
            <w:r>
              <w:rPr>
                <w:b/>
                <w:sz w:val="20"/>
              </w:rPr>
              <w:t>N.I.F.</w:t>
            </w:r>
          </w:p>
        </w:tc>
        <w:tc>
          <w:tcPr>
            <w:tcW w:w="1709" w:type="dxa"/>
          </w:tcPr>
          <w:p>
            <w:pPr>
              <w:pStyle w:val="TableParagraph"/>
              <w:spacing w:before="54"/>
              <w:ind w:left="160"/>
              <w:rPr>
                <w:b/>
                <w:sz w:val="20"/>
              </w:rPr>
            </w:pPr>
            <w:r>
              <w:rPr>
                <w:b/>
                <w:sz w:val="20"/>
              </w:rPr>
              <w:t>DESCRIPCIÓN</w:t>
            </w:r>
          </w:p>
        </w:tc>
        <w:tc>
          <w:tcPr>
            <w:tcW w:w="1080" w:type="dxa"/>
          </w:tcPr>
          <w:p>
            <w:pPr>
              <w:pStyle w:val="TableParagraph"/>
              <w:spacing w:before="54"/>
              <w:ind w:right="86"/>
              <w:jc w:val="right"/>
              <w:rPr>
                <w:b/>
                <w:sz w:val="20"/>
              </w:rPr>
            </w:pPr>
            <w:r>
              <w:rPr>
                <w:b/>
                <w:sz w:val="20"/>
              </w:rPr>
              <w:t>CUANTIÁ</w:t>
            </w:r>
          </w:p>
        </w:tc>
      </w:tr>
      <w:tr>
        <w:trPr>
          <w:trHeight w:val="380" w:hRule="atLeast"/>
        </w:trPr>
        <w:tc>
          <w:tcPr>
            <w:tcW w:w="1927" w:type="dxa"/>
          </w:tcPr>
          <w:p>
            <w:pPr>
              <w:pStyle w:val="TableParagraph"/>
              <w:rPr>
                <w:rFonts w:ascii="Times New Roman"/>
                <w:sz w:val="22"/>
              </w:rPr>
            </w:pP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0"/>
              <w:ind w:left="54"/>
              <w:rPr>
                <w:sz w:val="20"/>
              </w:rPr>
            </w:pPr>
            <w:r>
              <w:rPr>
                <w:sz w:val="20"/>
              </w:rPr>
              <w:t>DEUDA AGUA</w:t>
            </w:r>
          </w:p>
        </w:tc>
        <w:tc>
          <w:tcPr>
            <w:tcW w:w="1080" w:type="dxa"/>
          </w:tcPr>
          <w:p>
            <w:pPr>
              <w:pStyle w:val="TableParagraph"/>
              <w:spacing w:before="110"/>
              <w:ind w:right="48"/>
              <w:jc w:val="right"/>
              <w:rPr>
                <w:sz w:val="20"/>
              </w:rPr>
            </w:pPr>
            <w:r>
              <w:rPr>
                <w:sz w:val="20"/>
              </w:rPr>
              <w:t>18,09 €</w:t>
            </w:r>
          </w:p>
        </w:tc>
      </w:tr>
      <w:tr>
        <w:trPr>
          <w:trHeight w:val="380" w:hRule="atLeast"/>
        </w:trPr>
        <w:tc>
          <w:tcPr>
            <w:tcW w:w="1927" w:type="dxa"/>
          </w:tcPr>
          <w:p>
            <w:pPr>
              <w:pStyle w:val="TableParagraph"/>
              <w:rPr>
                <w:rFonts w:ascii="Times New Roman"/>
                <w:sz w:val="22"/>
              </w:rPr>
            </w:pP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2"/>
              <w:ind w:left="54"/>
              <w:rPr>
                <w:sz w:val="20"/>
              </w:rPr>
            </w:pPr>
            <w:r>
              <w:rPr>
                <w:sz w:val="20"/>
              </w:rPr>
              <w:t>DEUDA LUZ</w:t>
            </w:r>
          </w:p>
        </w:tc>
        <w:tc>
          <w:tcPr>
            <w:tcW w:w="1080" w:type="dxa"/>
          </w:tcPr>
          <w:p>
            <w:pPr>
              <w:pStyle w:val="TableParagraph"/>
              <w:spacing w:before="112"/>
              <w:ind w:right="48"/>
              <w:jc w:val="right"/>
              <w:rPr>
                <w:sz w:val="20"/>
              </w:rPr>
            </w:pPr>
            <w:r>
              <w:rPr>
                <w:sz w:val="20"/>
              </w:rPr>
              <w:t>32,88 €</w:t>
            </w:r>
          </w:p>
        </w:tc>
      </w:tr>
      <w:tr>
        <w:trPr>
          <w:trHeight w:val="38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2"/>
              <w:ind w:left="54"/>
              <w:rPr>
                <w:sz w:val="20"/>
              </w:rPr>
            </w:pPr>
            <w:r>
              <w:rPr>
                <w:sz w:val="20"/>
              </w:rPr>
              <w:t>DEUDA AGUA</w:t>
            </w:r>
          </w:p>
        </w:tc>
        <w:tc>
          <w:tcPr>
            <w:tcW w:w="1080" w:type="dxa"/>
          </w:tcPr>
          <w:p>
            <w:pPr>
              <w:pStyle w:val="TableParagraph"/>
              <w:spacing w:before="112"/>
              <w:ind w:right="48"/>
              <w:jc w:val="right"/>
              <w:rPr>
                <w:sz w:val="20"/>
              </w:rPr>
            </w:pPr>
            <w:r>
              <w:rPr>
                <w:sz w:val="20"/>
              </w:rPr>
              <w:t>28,66 €</w:t>
            </w:r>
          </w:p>
        </w:tc>
      </w:tr>
      <w:tr>
        <w:trPr>
          <w:trHeight w:val="38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0"/>
              <w:ind w:left="54"/>
              <w:rPr>
                <w:sz w:val="20"/>
              </w:rPr>
            </w:pPr>
            <w:r>
              <w:rPr>
                <w:sz w:val="20"/>
              </w:rPr>
              <w:t>DEUDA LUZ</w:t>
            </w:r>
          </w:p>
        </w:tc>
        <w:tc>
          <w:tcPr>
            <w:tcW w:w="1080" w:type="dxa"/>
          </w:tcPr>
          <w:p>
            <w:pPr>
              <w:pStyle w:val="TableParagraph"/>
              <w:spacing w:before="110"/>
              <w:ind w:right="48"/>
              <w:jc w:val="right"/>
              <w:rPr>
                <w:sz w:val="20"/>
              </w:rPr>
            </w:pPr>
            <w:r>
              <w:rPr>
                <w:sz w:val="20"/>
              </w:rPr>
              <w:t>53,07 €</w:t>
            </w:r>
          </w:p>
        </w:tc>
      </w:tr>
      <w:tr>
        <w:trPr>
          <w:trHeight w:val="380" w:hRule="atLeast"/>
        </w:trPr>
        <w:tc>
          <w:tcPr>
            <w:tcW w:w="1927" w:type="dxa"/>
          </w:tcPr>
          <w:p>
            <w:pPr>
              <w:pStyle w:val="TableParagraph"/>
              <w:tabs>
                <w:tab w:pos="1053" w:val="left" w:leader="none"/>
              </w:tabs>
              <w:spacing w:before="110"/>
              <w:ind w:left="52"/>
              <w:rPr>
                <w:sz w:val="20"/>
              </w:rPr>
            </w:pPr>
            <w:r>
              <w:rPr>
                <w:rFonts w:ascii="Times New Roman"/>
                <w:w w:val="99"/>
                <w:sz w:val="20"/>
                <w:shd w:fill="000000" w:color="auto" w:val="clear"/>
              </w:rPr>
              <w:t> </w:t>
            </w:r>
            <w:r>
              <w:rPr>
                <w:rFonts w:ascii="Times New Roman"/>
                <w:sz w:val="20"/>
                <w:shd w:fill="000000" w:color="auto" w:val="clear"/>
              </w:rPr>
              <w:tab/>
            </w:r>
            <w:r>
              <w:rPr>
                <w:sz w:val="20"/>
                <w:shd w:fill="000000" w:color="auto" w:val="clear"/>
              </w:rPr>
              <w:t>.</w:t>
            </w: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0"/>
              <w:ind w:left="54"/>
              <w:rPr>
                <w:sz w:val="20"/>
              </w:rPr>
            </w:pPr>
            <w:r>
              <w:rPr>
                <w:sz w:val="20"/>
              </w:rPr>
              <w:t>DEUDA AGUA</w:t>
            </w:r>
          </w:p>
        </w:tc>
        <w:tc>
          <w:tcPr>
            <w:tcW w:w="1080" w:type="dxa"/>
          </w:tcPr>
          <w:p>
            <w:pPr>
              <w:pStyle w:val="TableParagraph"/>
              <w:spacing w:before="110"/>
              <w:ind w:right="48"/>
              <w:jc w:val="right"/>
              <w:rPr>
                <w:sz w:val="20"/>
              </w:rPr>
            </w:pPr>
            <w:r>
              <w:rPr>
                <w:sz w:val="20"/>
              </w:rPr>
              <w:t>101,04 €</w:t>
            </w:r>
          </w:p>
        </w:tc>
      </w:tr>
      <w:tr>
        <w:trPr>
          <w:trHeight w:val="380" w:hRule="atLeast"/>
        </w:trPr>
        <w:tc>
          <w:tcPr>
            <w:tcW w:w="1927" w:type="dxa"/>
          </w:tcPr>
          <w:p>
            <w:pPr>
              <w:pStyle w:val="TableParagraph"/>
              <w:tabs>
                <w:tab w:pos="1053" w:val="left" w:leader="none"/>
              </w:tabs>
              <w:spacing w:before="112"/>
              <w:ind w:left="52"/>
              <w:rPr>
                <w:sz w:val="20"/>
              </w:rPr>
            </w:pPr>
            <w:r>
              <w:rPr>
                <w:rFonts w:ascii="Times New Roman"/>
                <w:w w:val="99"/>
                <w:sz w:val="20"/>
                <w:shd w:fill="000000" w:color="auto" w:val="clear"/>
              </w:rPr>
              <w:t> </w:t>
            </w:r>
            <w:r>
              <w:rPr>
                <w:rFonts w:ascii="Times New Roman"/>
                <w:sz w:val="20"/>
                <w:shd w:fill="000000" w:color="auto" w:val="clear"/>
              </w:rPr>
              <w:tab/>
            </w:r>
            <w:r>
              <w:rPr>
                <w:sz w:val="20"/>
                <w:shd w:fill="000000" w:color="auto" w:val="clear"/>
              </w:rPr>
              <w:t>.</w:t>
            </w: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2"/>
              <w:ind w:left="54"/>
              <w:rPr>
                <w:sz w:val="20"/>
              </w:rPr>
            </w:pPr>
            <w:r>
              <w:rPr>
                <w:sz w:val="20"/>
              </w:rPr>
              <w:t>DEUDA LUZ</w:t>
            </w:r>
          </w:p>
        </w:tc>
        <w:tc>
          <w:tcPr>
            <w:tcW w:w="1080" w:type="dxa"/>
          </w:tcPr>
          <w:p>
            <w:pPr>
              <w:pStyle w:val="TableParagraph"/>
              <w:spacing w:before="112"/>
              <w:ind w:right="48"/>
              <w:jc w:val="right"/>
              <w:rPr>
                <w:sz w:val="20"/>
              </w:rPr>
            </w:pPr>
            <w:r>
              <w:rPr>
                <w:sz w:val="20"/>
              </w:rPr>
              <w:t>112,68 €</w:t>
            </w:r>
          </w:p>
        </w:tc>
      </w:tr>
      <w:tr>
        <w:trPr>
          <w:trHeight w:val="38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2"/>
              <w:ind w:left="54"/>
              <w:rPr>
                <w:sz w:val="20"/>
              </w:rPr>
            </w:pPr>
            <w:r>
              <w:rPr>
                <w:sz w:val="20"/>
              </w:rPr>
              <w:t>COCINA</w:t>
            </w:r>
          </w:p>
        </w:tc>
        <w:tc>
          <w:tcPr>
            <w:tcW w:w="1080" w:type="dxa"/>
          </w:tcPr>
          <w:p>
            <w:pPr>
              <w:pStyle w:val="TableParagraph"/>
              <w:spacing w:before="112"/>
              <w:ind w:right="48"/>
              <w:jc w:val="right"/>
              <w:rPr>
                <w:sz w:val="20"/>
              </w:rPr>
            </w:pPr>
            <w:r>
              <w:rPr>
                <w:sz w:val="20"/>
              </w:rPr>
              <w:t>160,00 €</w:t>
            </w:r>
          </w:p>
        </w:tc>
      </w:tr>
      <w:tr>
        <w:trPr>
          <w:trHeight w:val="38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491"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1709" w:type="dxa"/>
          </w:tcPr>
          <w:p>
            <w:pPr>
              <w:pStyle w:val="TableParagraph"/>
              <w:spacing w:before="110"/>
              <w:ind w:left="54"/>
              <w:rPr>
                <w:sz w:val="20"/>
              </w:rPr>
            </w:pPr>
            <w:r>
              <w:rPr>
                <w:sz w:val="20"/>
              </w:rPr>
              <w:t>DEUDA LUZ</w:t>
            </w:r>
          </w:p>
        </w:tc>
        <w:tc>
          <w:tcPr>
            <w:tcW w:w="1080" w:type="dxa"/>
          </w:tcPr>
          <w:p>
            <w:pPr>
              <w:pStyle w:val="TableParagraph"/>
              <w:spacing w:before="110"/>
              <w:ind w:right="48"/>
              <w:jc w:val="right"/>
              <w:rPr>
                <w:sz w:val="20"/>
              </w:rPr>
            </w:pPr>
            <w:r>
              <w:rPr>
                <w:sz w:val="20"/>
              </w:rPr>
              <w:t>70,64 €</w:t>
            </w:r>
          </w:p>
        </w:tc>
      </w:tr>
    </w:tbl>
    <w:p>
      <w:pPr>
        <w:pStyle w:val="BodyText"/>
        <w:spacing w:before="7"/>
        <w:rPr>
          <w:sz w:val="11"/>
        </w:rPr>
      </w:pPr>
    </w:p>
    <w:p>
      <w:pPr>
        <w:pStyle w:val="BodyText"/>
        <w:spacing w:before="9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216">
            <wp:simplePos x="0" y="0"/>
            <wp:positionH relativeFrom="page">
              <wp:posOffset>6858000</wp:posOffset>
            </wp:positionH>
            <wp:positionV relativeFrom="paragraph">
              <wp:posOffset>842971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2.894981pt;width:14.75pt;height:274.5pt;mso-position-horizontal-relative:page;mso-position-vertical-relative:paragraph;z-index:12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9K</w:t>
                  </w:r>
                  <w:r>
                    <w:rPr>
                      <w:spacing w:val="-5"/>
                      <w:sz w:val="12"/>
                    </w:rPr>
                    <w:t>A</w:t>
                  </w:r>
                  <w:r>
                    <w:rPr>
                      <w:spacing w:val="-1"/>
                      <w:sz w:val="12"/>
                    </w:rPr>
                    <w:t>WHYWMQMJZPRMQC69E4ASK</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5</w:t>
                  </w:r>
                </w:p>
              </w:txbxContent>
            </v:textbox>
            <w10:wrap type="none"/>
          </v:shape>
        </w:pict>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10"/>
        <w:rPr>
          <w:sz w:val="23"/>
        </w:rPr>
      </w:pPr>
    </w:p>
    <w:p>
      <w:pPr>
        <w:pStyle w:val="Heading1"/>
        <w:spacing w:before="1"/>
        <w:ind w:right="1254" w:firstLine="719"/>
      </w:pPr>
      <w:r>
        <w:rPr>
          <w:b w:val="0"/>
        </w:rPr>
        <w:t>3º.- </w:t>
      </w:r>
      <w:r>
        <w:rPr/>
        <w:t>E</w:t>
      </w:r>
      <w:r>
        <w:rPr>
          <w:u w:val="single"/>
        </w:rPr>
        <w:t>XPEDIENTE 5509/2021. LICENCIA DE VADO (OCUPACIÓN DE</w:t>
      </w:r>
      <w:r>
        <w:rPr/>
        <w:t> </w:t>
      </w:r>
      <w:r>
        <w:rPr>
          <w:u w:val="single"/>
        </w:rPr>
        <w:t>DOMINIO PÚBLICO). ACUERDO PROCEDENTE</w:t>
      </w:r>
      <w:r>
        <w:rPr/>
        <w:t>.-</w:t>
      </w:r>
    </w:p>
    <w:p>
      <w:pPr>
        <w:pStyle w:val="BodyText"/>
        <w:tabs>
          <w:tab w:pos="6634" w:val="left" w:leader="none"/>
        </w:tabs>
        <w:spacing w:before="230"/>
        <w:ind w:left="1243" w:right="1252" w:firstLine="720"/>
        <w:jc w:val="both"/>
        <w:rPr>
          <w:sz w:val="23"/>
        </w:rPr>
      </w:pPr>
      <w:r>
        <w:rPr/>
        <w:pict>
          <v:rect style="position:absolute;margin-left:200.279999pt;margin-top:39.195374pt;width:154.439997pt;height:13.8pt;mso-position-horizontal-relative:page;mso-position-vertical-relative:paragraph;z-index:-17440" filled="true" fillcolor="#000000" stroked="false">
            <v:fill type="solid"/>
            <w10:wrap type="none"/>
          </v:rect>
        </w:pict>
      </w:r>
      <w:r>
        <w:rPr/>
        <w:pict>
          <v:rect style="position:absolute;margin-left:448.919983pt;margin-top:39.555374pt;width:61.319999pt;height:13.32pt;mso-position-horizontal-relative:page;mso-position-vertical-relative:paragraph;z-index:-1741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6"/>
        </w:rPr>
        <w:t> </w:t>
      </w:r>
      <w:r>
        <w:rPr/>
        <w:t>de</w:t>
      </w:r>
      <w:r>
        <w:rPr>
          <w:spacing w:val="11"/>
        </w:rPr>
        <w:t> </w:t>
      </w:r>
      <w:r>
        <w:rPr/>
        <w:t>Doña</w:t>
      </w:r>
      <w:r>
        <w:rPr>
          <w:rFonts w:ascii="Times New Roman" w:hAnsi="Times New Roman"/>
        </w:rPr>
        <w:tab/>
      </w:r>
      <w:r>
        <w:rPr/>
        <w:t>, con</w:t>
      </w:r>
      <w:r>
        <w:rPr>
          <w:spacing w:val="35"/>
        </w:rPr>
        <w:t> </w:t>
      </w:r>
      <w:r>
        <w:rPr>
          <w:spacing w:val="-3"/>
          <w:sz w:val="23"/>
        </w:rPr>
        <w:t>D.N.I./N.I.F.</w:t>
      </w:r>
    </w:p>
    <w:p>
      <w:pPr>
        <w:pStyle w:val="BodyText"/>
        <w:ind w:left="1243" w:right="1251" w:firstLine="151"/>
        <w:jc w:val="both"/>
      </w:pPr>
      <w:r>
        <w:rPr/>
        <w:pict>
          <v:rect style="position:absolute;margin-left:85.080002pt;margin-top:.455393pt;width:7.68pt;height:13.32pt;mso-position-horizontal-relative:page;mso-position-vertical-relative:paragraph;z-index:-17392" filled="true" fillcolor="#000000" stroked="false">
            <v:fill type="solid"/>
            <w10:wrap type="none"/>
          </v:rect>
        </w:pict>
      </w:r>
      <w:r>
        <w:rPr/>
        <w:pict>
          <v:rect style="position:absolute;margin-left:468.47998pt;margin-top:27.695393pt;width:20.16pt;height:13.8pt;mso-position-horizontal-relative:page;mso-position-vertical-relative:paragraph;z-index:-17368" filled="true" fillcolor="#000000" stroked="false">
            <v:fill type="solid"/>
            <w10:wrap type="none"/>
          </v:rect>
        </w:pict>
      </w:r>
      <w:r>
        <w:rPr/>
        <w:t>, en la que expone que disponiendo de un garaje particular con capacidad para cuatro (4) vehículos </w:t>
      </w:r>
      <w:r>
        <w:rPr>
          <w:spacing w:val="-5"/>
        </w:rPr>
        <w:t>(Tarifa </w:t>
      </w:r>
      <w:r>
        <w:rPr/>
        <w:t>1.c de la Ordenanza  Fiscal correspondiente) en el inmueble sito  en  la Calle  Bajada  de las  Guayarminas,  número  , de este t.m., es por lo que viene a solicitar la concesión de un </w:t>
      </w:r>
      <w:r>
        <w:rPr>
          <w:spacing w:val="-6"/>
        </w:rPr>
        <w:t>Vado </w:t>
      </w:r>
      <w:r>
        <w:rPr/>
        <w:t>Permanente para “la entrada y salida de vehículos” del</w:t>
      </w:r>
      <w:r>
        <w:rPr>
          <w:spacing w:val="-22"/>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11 de abril de 2021, en el que se  hace  constar  que  “</w:t>
      </w:r>
      <w:r>
        <w:rPr>
          <w:i/>
          <w:sz w:val="24"/>
        </w:rPr>
        <w:t>no  existe  inconveniente  alguno  en  acceder  a  lo</w:t>
      </w:r>
    </w:p>
    <w:p>
      <w:pPr>
        <w:pStyle w:val="BodyText"/>
        <w:rPr>
          <w:i/>
          <w:sz w:val="26"/>
        </w:rPr>
      </w:pPr>
    </w:p>
    <w:p>
      <w:pPr>
        <w:pStyle w:val="BodyText"/>
        <w:spacing w:before="10"/>
        <w:rPr>
          <w:i/>
          <w:sz w:val="26"/>
        </w:rPr>
      </w:pPr>
    </w:p>
    <w:p>
      <w:pPr>
        <w:spacing w:before="0"/>
        <w:ind w:left="1114" w:right="1250" w:firstLine="0"/>
        <w:jc w:val="right"/>
        <w:rPr>
          <w:sz w:val="20"/>
        </w:rPr>
      </w:pPr>
      <w:r>
        <w:rPr>
          <w:w w:val="95"/>
          <w:sz w:val="20"/>
        </w:rPr>
        <w:t>2/5</w:t>
      </w:r>
    </w:p>
    <w:p>
      <w:pPr>
        <w:spacing w:after="0"/>
        <w:jc w:val="right"/>
        <w:rPr>
          <w:sz w:val="20"/>
        </w:rPr>
        <w:sectPr>
          <w:pgSz w:w="11900" w:h="16840"/>
          <w:pgMar w:top="1600" w:bottom="0" w:left="460" w:right="440"/>
        </w:sectPr>
      </w:pPr>
    </w:p>
    <w:p>
      <w:pPr>
        <w:pStyle w:val="BodyText"/>
        <w:ind w:left="1268"/>
        <w:rPr>
          <w:sz w:val="20"/>
        </w:rPr>
      </w:pPr>
      <w:r>
        <w:rPr>
          <w:sz w:val="20"/>
        </w:rPr>
        <w:drawing>
          <wp:inline distT="0" distB="0" distL="0" distR="0">
            <wp:extent cx="917916"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17916" cy="685800"/>
                    </a:xfrm>
                    <a:prstGeom prst="rect">
                      <a:avLst/>
                    </a:prstGeom>
                  </pic:spPr>
                </pic:pic>
              </a:graphicData>
            </a:graphic>
          </wp:inline>
        </w:drawing>
      </w:r>
      <w:r>
        <w:rPr>
          <w:sz w:val="20"/>
        </w:rPr>
      </w:r>
    </w:p>
    <w:p>
      <w:pPr>
        <w:pStyle w:val="BodyText"/>
        <w:spacing w:before="2"/>
        <w:rPr>
          <w:sz w:val="7"/>
        </w:rPr>
      </w:pPr>
    </w:p>
    <w:p>
      <w:pPr>
        <w:spacing w:before="92"/>
        <w:ind w:left="1243" w:right="0" w:firstLine="0"/>
        <w:jc w:val="both"/>
        <w:rPr>
          <w:i/>
          <w:sz w:val="24"/>
        </w:rPr>
      </w:pPr>
      <w:r>
        <w:rPr>
          <w:i/>
          <w:sz w:val="24"/>
        </w:rPr>
        <w:t>solicitado”.</w:t>
      </w:r>
    </w:p>
    <w:p>
      <w:pPr>
        <w:pStyle w:val="BodyText"/>
        <w:tabs>
          <w:tab w:pos="6149" w:val="left" w:leader="none"/>
          <w:tab w:pos="9679" w:val="left" w:leader="none"/>
        </w:tabs>
        <w:ind w:left="1244" w:right="1249" w:firstLine="719"/>
        <w:jc w:val="both"/>
      </w:pPr>
      <w:r>
        <w:rPr/>
        <w:pict>
          <v:rect style="position:absolute;margin-left:127.559998pt;margin-top:138.095184pt;width:202.919995pt;height:13.8pt;mso-position-horizontal-relative:page;mso-position-vertical-relative:paragraph;z-index:-17152" filled="true" fillcolor="#000000" stroked="false">
            <v:fill type="solid"/>
            <w10:wrap type="none"/>
          </v:rect>
        </w:pict>
      </w:r>
      <w:r>
        <w:rPr/>
        <w:pict>
          <v:rect style="position:absolute;margin-left:437.880005pt;margin-top:138.575180pt;width:68.999998pt;height:13.2pt;mso-position-horizontal-relative:page;mso-position-vertical-relative:paragraph;z-index:-17128"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w:t>
      </w:r>
      <w:r>
        <w:rPr>
          <w:spacing w:val="35"/>
        </w:rPr>
        <w:t> </w:t>
      </w:r>
      <w:r>
        <w:rPr/>
        <w:t>con </w:t>
      </w:r>
      <w:r>
        <w:rPr>
          <w:spacing w:val="40"/>
        </w:rPr>
        <w:t> </w:t>
      </w:r>
      <w:r>
        <w:rPr>
          <w:spacing w:val="-3"/>
          <w:sz w:val="23"/>
        </w:rPr>
        <w:t>D.N.I./N.I.F.</w:t>
      </w:r>
      <w:r>
        <w:rPr>
          <w:rFonts w:ascii="Times New Roman" w:hAnsi="Times New Roman"/>
          <w:spacing w:val="-3"/>
          <w:sz w:val="23"/>
        </w:rPr>
        <w:tab/>
      </w:r>
      <w:r>
        <w:rPr/>
        <w:t>,</w:t>
      </w:r>
    </w:p>
    <w:p>
      <w:pPr>
        <w:pStyle w:val="BodyText"/>
        <w:ind w:left="1243" w:right="1254"/>
        <w:jc w:val="both"/>
      </w:pPr>
      <w:r>
        <w:rPr/>
        <w:pict>
          <v:rect style="position:absolute;margin-left:283.199982pt;margin-top:41.495251pt;width:20.04pt;height:13.8pt;mso-position-horizontal-relative:page;mso-position-vertical-relative:paragraph;z-index:-17104" filled="true" fillcolor="#000000" stroked="false">
            <v:fill type="solid"/>
            <w10:wrap type="none"/>
          </v:rect>
        </w:pict>
      </w:r>
      <w:r>
        <w:rPr/>
        <w:t>VADO PERMANENTE NÚM. 662, para la entrada y salida de vehículos en el garaje particular con capacidad para cuatro (4) plazas (Tarifa 1.c de la Ordenanza Fiscal correspondiente), sito en el inmueble ubicado en la calle Bajada de las Guayarminas, número       , de este t.m.</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pPr>
    </w:p>
    <w:p>
      <w:pPr>
        <w:pStyle w:val="Heading1"/>
        <w:ind w:right="1251"/>
        <w:rPr>
          <w:b w:val="0"/>
        </w:rPr>
      </w:pPr>
      <w:r>
        <w:rPr>
          <w:b w:val="0"/>
          <w:sz w:val="22"/>
        </w:rPr>
        <w:t>A).- </w:t>
      </w:r>
      <w:r>
        <w:rPr>
          <w:u w:val="single"/>
        </w:rPr>
        <w:t>CONCESIÓN DE AYUDAS ESCOLARES DE LA FECAM.</w:t>
      </w:r>
      <w:r>
        <w:rPr/>
        <w:t> </w:t>
      </w:r>
      <w:r>
        <w:rPr>
          <w:u w:val="single"/>
        </w:rPr>
        <w:t>ACUERDO PROCEDENTE</w:t>
      </w:r>
      <w:r>
        <w:rPr>
          <w:b w:val="0"/>
        </w:rPr>
        <w:t>.-</w:t>
      </w:r>
    </w:p>
    <w:p>
      <w:pPr>
        <w:pStyle w:val="BodyText"/>
        <w:spacing w:before="230"/>
        <w:ind w:left="1243" w:right="1249" w:firstLine="719"/>
        <w:jc w:val="both"/>
      </w:pPr>
      <w:r>
        <w:rPr/>
        <w:drawing>
          <wp:anchor distT="0" distB="0" distL="0" distR="0" allowOverlap="1" layoutInCell="1" locked="0" behindDoc="0" simplePos="0" relativeHeight="1480">
            <wp:simplePos x="0" y="0"/>
            <wp:positionH relativeFrom="page">
              <wp:posOffset>6858000</wp:posOffset>
            </wp:positionH>
            <wp:positionV relativeFrom="paragraph">
              <wp:posOffset>1281629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37.434967pt;width:14.75pt;height:274.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9K</w:t>
                  </w:r>
                  <w:r>
                    <w:rPr>
                      <w:spacing w:val="-5"/>
                      <w:sz w:val="12"/>
                    </w:rPr>
                    <w:t>A</w:t>
                  </w:r>
                  <w:r>
                    <w:rPr>
                      <w:spacing w:val="-1"/>
                      <w:sz w:val="12"/>
                    </w:rPr>
                    <w:t>WHYWMQMJZPRMQC69E4ASK</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5</w:t>
                  </w:r>
                </w:p>
              </w:txbxContent>
            </v:textbox>
            <w10:wrap type="none"/>
          </v:shape>
        </w:pict>
      </w: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a cargo de los fondos del Convenio de Colaboración entre la Federación Canaria de Municipios (FECAM), la Fundación Cajacanarias y la Fundación La  Caixa, para el desarrollo de un  Plan de Ayudas a la Escolarización, destinado a las familias afectadas por la crisis del</w:t>
      </w:r>
      <w:r>
        <w:rPr>
          <w:spacing w:val="-10"/>
        </w:rPr>
        <w:t> </w:t>
      </w:r>
      <w:r>
        <w:rPr/>
        <w:t>Covid-19.</w:t>
      </w:r>
    </w:p>
    <w:p>
      <w:pPr>
        <w:pStyle w:val="BodyText"/>
        <w:ind w:left="1243" w:right="1257" w:firstLine="720"/>
        <w:jc w:val="both"/>
      </w:pPr>
      <w:r>
        <w:rPr/>
        <w:t>Vista la propuesta de acuerdo, la Junta de Gobierno Local acordó por unanimidad:</w:t>
      </w:r>
    </w:p>
    <w:p>
      <w:pPr>
        <w:pStyle w:val="BodyText"/>
        <w:ind w:left="1244" w:right="1252" w:firstLine="719"/>
        <w:jc w:val="both"/>
      </w:pPr>
      <w:r>
        <w:rPr>
          <w:u w:val="single"/>
        </w:rPr>
        <w:t>PRIMERO</w:t>
      </w:r>
      <w:r>
        <w:rPr/>
        <w:t>.- Conceder las siguientes Ayudas de Emergencia Social por los conceptos e importes que se indican, a cargo de la FECAM, CAJACANARIAS Y CAIXA:</w:t>
      </w:r>
    </w:p>
    <w:p>
      <w:pPr>
        <w:pStyle w:val="BodyText"/>
        <w:spacing w:before="11"/>
        <w:rPr>
          <w:sz w:val="19"/>
        </w:rPr>
      </w:pPr>
    </w:p>
    <w:tbl>
      <w:tblPr>
        <w:tblW w:w="0" w:type="auto"/>
        <w:jc w:val="left"/>
        <w:tblInd w:w="1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2"/>
        <w:gridCol w:w="2285"/>
        <w:gridCol w:w="1361"/>
        <w:gridCol w:w="2100"/>
        <w:gridCol w:w="1140"/>
      </w:tblGrid>
      <w:tr>
        <w:trPr>
          <w:trHeight w:val="200" w:hRule="atLeast"/>
        </w:trPr>
        <w:tc>
          <w:tcPr>
            <w:tcW w:w="1582" w:type="dxa"/>
          </w:tcPr>
          <w:p>
            <w:pPr>
              <w:pStyle w:val="TableParagraph"/>
              <w:spacing w:line="183" w:lineRule="exact"/>
              <w:ind w:left="384"/>
              <w:rPr>
                <w:b/>
                <w:sz w:val="18"/>
              </w:rPr>
            </w:pPr>
            <w:r>
              <w:rPr>
                <w:b/>
                <w:sz w:val="18"/>
              </w:rPr>
              <w:t>NOMBRE</w:t>
            </w:r>
          </w:p>
        </w:tc>
        <w:tc>
          <w:tcPr>
            <w:tcW w:w="2285" w:type="dxa"/>
          </w:tcPr>
          <w:p>
            <w:pPr>
              <w:pStyle w:val="TableParagraph"/>
              <w:spacing w:line="183" w:lineRule="exact"/>
              <w:ind w:left="620"/>
              <w:rPr>
                <w:b/>
                <w:sz w:val="18"/>
              </w:rPr>
            </w:pPr>
            <w:r>
              <w:rPr>
                <w:b/>
                <w:sz w:val="18"/>
              </w:rPr>
              <w:t>APELLIDOS</w:t>
            </w:r>
          </w:p>
        </w:tc>
        <w:tc>
          <w:tcPr>
            <w:tcW w:w="1361" w:type="dxa"/>
          </w:tcPr>
          <w:p>
            <w:pPr>
              <w:pStyle w:val="TableParagraph"/>
              <w:spacing w:line="183" w:lineRule="exact"/>
              <w:ind w:left="433" w:right="431"/>
              <w:jc w:val="center"/>
              <w:rPr>
                <w:b/>
                <w:sz w:val="18"/>
              </w:rPr>
            </w:pPr>
            <w:r>
              <w:rPr>
                <w:b/>
                <w:sz w:val="18"/>
              </w:rPr>
              <w:t>N.I.F.</w:t>
            </w:r>
          </w:p>
        </w:tc>
        <w:tc>
          <w:tcPr>
            <w:tcW w:w="2100" w:type="dxa"/>
          </w:tcPr>
          <w:p>
            <w:pPr>
              <w:pStyle w:val="TableParagraph"/>
              <w:spacing w:line="183" w:lineRule="exact"/>
              <w:ind w:left="72" w:right="70"/>
              <w:jc w:val="center"/>
              <w:rPr>
                <w:b/>
                <w:sz w:val="18"/>
              </w:rPr>
            </w:pPr>
            <w:r>
              <w:rPr>
                <w:b/>
                <w:sz w:val="18"/>
              </w:rPr>
              <w:t>DESCRIPCIÓN</w:t>
            </w:r>
          </w:p>
        </w:tc>
        <w:tc>
          <w:tcPr>
            <w:tcW w:w="1140" w:type="dxa"/>
          </w:tcPr>
          <w:p>
            <w:pPr>
              <w:pStyle w:val="TableParagraph"/>
              <w:spacing w:line="183" w:lineRule="exact"/>
              <w:ind w:right="154"/>
              <w:jc w:val="right"/>
              <w:rPr>
                <w:b/>
                <w:sz w:val="18"/>
              </w:rPr>
            </w:pPr>
            <w:r>
              <w:rPr>
                <w:b/>
                <w:sz w:val="18"/>
              </w:rPr>
              <w:t>CUANTIÁ</w:t>
            </w:r>
          </w:p>
        </w:tc>
      </w:tr>
      <w:tr>
        <w:trPr>
          <w:trHeight w:val="620" w:hRule="atLeast"/>
        </w:trPr>
        <w:tc>
          <w:tcPr>
            <w:tcW w:w="1582" w:type="dxa"/>
          </w:tcPr>
          <w:p>
            <w:pPr>
              <w:pStyle w:val="TableParagraph"/>
              <w:rPr>
                <w:sz w:val="20"/>
              </w:rPr>
            </w:pPr>
          </w:p>
          <w:p>
            <w:pPr>
              <w:pStyle w:val="TableParagraph"/>
              <w:spacing w:before="6" w:after="1"/>
              <w:rPr>
                <w:sz w:val="11"/>
              </w:rPr>
            </w:pPr>
          </w:p>
          <w:p>
            <w:pPr>
              <w:pStyle w:val="TableParagraph"/>
              <w:spacing w:line="206" w:lineRule="exact"/>
              <w:ind w:left="121"/>
              <w:rPr>
                <w:sz w:val="20"/>
              </w:rPr>
            </w:pPr>
            <w:r>
              <w:rPr>
                <w:position w:val="-3"/>
                <w:sz w:val="20"/>
              </w:rPr>
              <w:pict>
                <v:group style="width:38.9pt;height:10.35pt;mso-position-horizontal-relative:char;mso-position-vertical-relative:line" coordorigin="0,0" coordsize="778,207">
                  <v:rect style="position:absolute;left:0;top:0;width:778;height:207" filled="true" fillcolor="#000000" stroked="false">
                    <v:fill type="solid"/>
                  </v:rect>
                </v:group>
              </w:pict>
            </w:r>
            <w:r>
              <w:rPr>
                <w:position w:val="-3"/>
                <w:sz w:val="20"/>
              </w:rPr>
            </w:r>
          </w:p>
        </w:tc>
        <w:tc>
          <w:tcPr>
            <w:tcW w:w="2285" w:type="dxa"/>
          </w:tcPr>
          <w:p>
            <w:pPr>
              <w:pStyle w:val="TableParagraph"/>
              <w:rPr>
                <w:sz w:val="18"/>
              </w:rPr>
            </w:pPr>
          </w:p>
          <w:p>
            <w:pPr>
              <w:pStyle w:val="TableParagraph"/>
              <w:spacing w:line="208" w:lineRule="exact"/>
              <w:ind w:left="119"/>
              <w:rPr>
                <w:sz w:val="20"/>
              </w:rPr>
            </w:pPr>
            <w:r>
              <w:rPr>
                <w:position w:val="-3"/>
                <w:sz w:val="20"/>
              </w:rPr>
              <w:pict>
                <v:group style="width:101.9pt;height:10.45pt;mso-position-horizontal-relative:char;mso-position-vertical-relative:line" coordorigin="0,0" coordsize="2038,209">
                  <v:rect style="position:absolute;left:0;top:0;width:2038;height:209" filled="true" fillcolor="#000000" stroked="false">
                    <v:fill type="solid"/>
                  </v:rect>
                </v:group>
              </w:pict>
            </w:r>
            <w:r>
              <w:rPr>
                <w:position w:val="-3"/>
                <w:sz w:val="20"/>
              </w:rPr>
            </w:r>
          </w:p>
        </w:tc>
        <w:tc>
          <w:tcPr>
            <w:tcW w:w="1361" w:type="dxa"/>
          </w:tcPr>
          <w:p>
            <w:pPr>
              <w:pStyle w:val="TableParagraph"/>
              <w:rPr>
                <w:sz w:val="18"/>
              </w:rPr>
            </w:pPr>
          </w:p>
          <w:p>
            <w:pPr>
              <w:pStyle w:val="TableParagraph"/>
              <w:spacing w:line="208" w:lineRule="exact"/>
              <w:ind w:left="119"/>
              <w:rPr>
                <w:sz w:val="20"/>
              </w:rPr>
            </w:pPr>
            <w:r>
              <w:rPr>
                <w:position w:val="-3"/>
                <w:sz w:val="20"/>
              </w:rPr>
              <w:pict>
                <v:group style="width:48.6pt;height:10.45pt;mso-position-horizontal-relative:char;mso-position-vertical-relative:line" coordorigin="0,0" coordsize="972,209">
                  <v:rect style="position:absolute;left:0;top:0;width:972;height:209" filled="true" fillcolor="#000000" stroked="false">
                    <v:fill type="solid"/>
                  </v:rect>
                </v:group>
              </w:pict>
            </w:r>
            <w:r>
              <w:rPr>
                <w:position w:val="-3"/>
                <w:sz w:val="20"/>
              </w:rPr>
            </w:r>
          </w:p>
        </w:tc>
        <w:tc>
          <w:tcPr>
            <w:tcW w:w="2100" w:type="dxa"/>
          </w:tcPr>
          <w:p>
            <w:pPr>
              <w:pStyle w:val="TableParagraph"/>
              <w:spacing w:before="1"/>
              <w:rPr>
                <w:sz w:val="18"/>
              </w:rPr>
            </w:pPr>
          </w:p>
          <w:p>
            <w:pPr>
              <w:pStyle w:val="TableParagraph"/>
              <w:spacing w:before="1"/>
              <w:ind w:left="72" w:right="161"/>
              <w:jc w:val="center"/>
              <w:rPr>
                <w:sz w:val="18"/>
              </w:rPr>
            </w:pPr>
            <w:r>
              <w:rPr>
                <w:sz w:val="18"/>
              </w:rPr>
              <w:t>MATERIAL ESCOLAR</w:t>
            </w:r>
          </w:p>
        </w:tc>
        <w:tc>
          <w:tcPr>
            <w:tcW w:w="1140" w:type="dxa"/>
          </w:tcPr>
          <w:p>
            <w:pPr>
              <w:pStyle w:val="TableParagraph"/>
              <w:spacing w:before="1"/>
              <w:rPr>
                <w:sz w:val="18"/>
              </w:rPr>
            </w:pPr>
          </w:p>
          <w:p>
            <w:pPr>
              <w:pStyle w:val="TableParagraph"/>
              <w:spacing w:before="1"/>
              <w:ind w:right="95"/>
              <w:jc w:val="right"/>
              <w:rPr>
                <w:sz w:val="18"/>
              </w:rPr>
            </w:pPr>
            <w:r>
              <w:rPr>
                <w:sz w:val="18"/>
              </w:rPr>
              <w:t>43,00 €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2"/>
              </w:rPr>
            </w:pPr>
          </w:p>
        </w:tc>
        <w:tc>
          <w:tcPr>
            <w:tcW w:w="2285" w:type="dxa"/>
            <w:tcBorders>
              <w:top w:val="nil"/>
              <w:left w:val="nil"/>
              <w:bottom w:val="nil"/>
              <w:right w:val="nil"/>
            </w:tcBorders>
            <w:shd w:val="clear" w:color="auto" w:fill="000000"/>
          </w:tcPr>
          <w:p>
            <w:pPr>
              <w:pStyle w:val="TableParagraph"/>
              <w:rPr>
                <w:rFonts w:ascii="Times New Roman"/>
                <w:sz w:val="22"/>
              </w:rPr>
            </w:pPr>
          </w:p>
        </w:tc>
        <w:tc>
          <w:tcPr>
            <w:tcW w:w="1361"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53"/>
              <w:ind w:left="72" w:right="161"/>
              <w:jc w:val="center"/>
              <w:rPr>
                <w:sz w:val="18"/>
              </w:rPr>
            </w:pPr>
            <w:r>
              <w:rPr>
                <w:sz w:val="18"/>
              </w:rPr>
              <w:t>MATERIAL ESCOLAR</w:t>
            </w:r>
          </w:p>
        </w:tc>
        <w:tc>
          <w:tcPr>
            <w:tcW w:w="1140" w:type="dxa"/>
          </w:tcPr>
          <w:p>
            <w:pPr>
              <w:pStyle w:val="TableParagraph"/>
              <w:spacing w:before="53"/>
              <w:ind w:right="95"/>
              <w:jc w:val="right"/>
              <w:rPr>
                <w:sz w:val="18"/>
              </w:rPr>
            </w:pPr>
            <w:r>
              <w:rPr>
                <w:sz w:val="18"/>
              </w:rPr>
              <w:t>86,00 €</w:t>
            </w:r>
          </w:p>
        </w:tc>
      </w:tr>
      <w:tr>
        <w:trPr>
          <w:trHeight w:val="620" w:hRule="atLeast"/>
        </w:trPr>
        <w:tc>
          <w:tcPr>
            <w:tcW w:w="1582" w:type="dxa"/>
          </w:tcPr>
          <w:p>
            <w:pPr>
              <w:pStyle w:val="TableParagraph"/>
              <w:rPr>
                <w:sz w:val="20"/>
              </w:rPr>
            </w:pPr>
          </w:p>
          <w:p>
            <w:pPr>
              <w:pStyle w:val="TableParagraph"/>
              <w:spacing w:before="6" w:after="1"/>
              <w:rPr>
                <w:sz w:val="11"/>
              </w:rPr>
            </w:pPr>
          </w:p>
          <w:p>
            <w:pPr>
              <w:pStyle w:val="TableParagraph"/>
              <w:spacing w:line="206" w:lineRule="exact"/>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2285" w:type="dxa"/>
          </w:tcPr>
          <w:p>
            <w:pPr>
              <w:pStyle w:val="TableParagraph"/>
              <w:rPr>
                <w:sz w:val="18"/>
              </w:rPr>
            </w:pPr>
          </w:p>
          <w:p>
            <w:pPr>
              <w:pStyle w:val="TableParagraph"/>
              <w:spacing w:line="208" w:lineRule="exact"/>
              <w:ind w:left="119"/>
              <w:rPr>
                <w:sz w:val="20"/>
              </w:rPr>
            </w:pPr>
            <w:r>
              <w:rPr>
                <w:position w:val="-3"/>
                <w:sz w:val="20"/>
              </w:rPr>
              <w:pict>
                <v:group style="width:76.6pt;height:10.45pt;mso-position-horizontal-relative:char;mso-position-vertical-relative:line" coordorigin="0,0" coordsize="1532,209">
                  <v:rect style="position:absolute;left:0;top:0;width:1532;height:209" filled="true" fillcolor="#000000" stroked="false">
                    <v:fill type="solid"/>
                  </v:rect>
                </v:group>
              </w:pict>
            </w:r>
            <w:r>
              <w:rPr>
                <w:position w:val="-3"/>
                <w:sz w:val="20"/>
              </w:rPr>
            </w:r>
          </w:p>
        </w:tc>
        <w:tc>
          <w:tcPr>
            <w:tcW w:w="1361" w:type="dxa"/>
          </w:tcPr>
          <w:p>
            <w:pPr>
              <w:pStyle w:val="TableParagraph"/>
              <w:rPr>
                <w:sz w:val="18"/>
              </w:rPr>
            </w:pPr>
          </w:p>
          <w:p>
            <w:pPr>
              <w:pStyle w:val="TableParagraph"/>
              <w:spacing w:line="208" w:lineRule="exact"/>
              <w:ind w:left="119"/>
              <w:rPr>
                <w:sz w:val="20"/>
              </w:rPr>
            </w:pPr>
            <w:r>
              <w:rPr>
                <w:position w:val="-3"/>
                <w:sz w:val="20"/>
              </w:rPr>
              <w:pict>
                <v:group style="width:49.1pt;height:10.45pt;mso-position-horizontal-relative:char;mso-position-vertical-relative:line" coordorigin="0,0" coordsize="982,209">
                  <v:rect style="position:absolute;left:0;top:0;width:982;height:209" filled="true" fillcolor="#000000" stroked="false">
                    <v:fill type="solid"/>
                  </v:rect>
                </v:group>
              </w:pict>
            </w:r>
            <w:r>
              <w:rPr>
                <w:position w:val="-3"/>
                <w:sz w:val="20"/>
              </w:rPr>
            </w:r>
          </w:p>
        </w:tc>
        <w:tc>
          <w:tcPr>
            <w:tcW w:w="2100" w:type="dxa"/>
          </w:tcPr>
          <w:p>
            <w:pPr>
              <w:pStyle w:val="TableParagraph"/>
              <w:spacing w:before="1"/>
              <w:rPr>
                <w:sz w:val="18"/>
              </w:rPr>
            </w:pPr>
          </w:p>
          <w:p>
            <w:pPr>
              <w:pStyle w:val="TableParagraph"/>
              <w:spacing w:before="1"/>
              <w:ind w:left="72" w:right="161"/>
              <w:jc w:val="center"/>
              <w:rPr>
                <w:sz w:val="18"/>
              </w:rPr>
            </w:pPr>
            <w:r>
              <w:rPr>
                <w:sz w:val="18"/>
              </w:rPr>
              <w:t>MATERIAL ESCOLAR</w:t>
            </w:r>
          </w:p>
        </w:tc>
        <w:tc>
          <w:tcPr>
            <w:tcW w:w="1140" w:type="dxa"/>
          </w:tcPr>
          <w:p>
            <w:pPr>
              <w:pStyle w:val="TableParagraph"/>
              <w:spacing w:before="1"/>
              <w:rPr>
                <w:sz w:val="18"/>
              </w:rPr>
            </w:pPr>
          </w:p>
          <w:p>
            <w:pPr>
              <w:pStyle w:val="TableParagraph"/>
              <w:spacing w:before="1"/>
              <w:ind w:right="95"/>
              <w:jc w:val="right"/>
              <w:rPr>
                <w:sz w:val="18"/>
              </w:rPr>
            </w:pPr>
            <w:r>
              <w:rPr>
                <w:sz w:val="18"/>
              </w:rPr>
              <w:t>43,00 €</w:t>
            </w:r>
          </w:p>
        </w:tc>
      </w:tr>
      <w:tr>
        <w:trPr>
          <w:trHeight w:val="300" w:hRule="atLeast"/>
        </w:trPr>
        <w:tc>
          <w:tcPr>
            <w:tcW w:w="1582" w:type="dxa"/>
          </w:tcPr>
          <w:p>
            <w:pPr>
              <w:pStyle w:val="TableParagraph"/>
              <w:rPr>
                <w:rFonts w:ascii="Times New Roman"/>
                <w:sz w:val="22"/>
              </w:rPr>
            </w:pPr>
          </w:p>
        </w:tc>
        <w:tc>
          <w:tcPr>
            <w:tcW w:w="2285" w:type="dxa"/>
            <w:tcBorders>
              <w:top w:val="nil"/>
              <w:left w:val="nil"/>
              <w:bottom w:val="nil"/>
              <w:right w:val="nil"/>
            </w:tcBorders>
            <w:shd w:val="clear" w:color="auto" w:fill="000000"/>
          </w:tcPr>
          <w:p>
            <w:pPr>
              <w:pStyle w:val="TableParagraph"/>
              <w:rPr>
                <w:rFonts w:ascii="Times New Roman"/>
                <w:sz w:val="22"/>
              </w:rPr>
            </w:pPr>
          </w:p>
        </w:tc>
        <w:tc>
          <w:tcPr>
            <w:tcW w:w="1361"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53"/>
              <w:ind w:left="72" w:right="161"/>
              <w:jc w:val="center"/>
              <w:rPr>
                <w:sz w:val="18"/>
              </w:rPr>
            </w:pPr>
            <w:r>
              <w:rPr>
                <w:sz w:val="18"/>
              </w:rPr>
              <w:t>MATERIAL ESCOLAR</w:t>
            </w:r>
          </w:p>
        </w:tc>
        <w:tc>
          <w:tcPr>
            <w:tcW w:w="1140" w:type="dxa"/>
          </w:tcPr>
          <w:p>
            <w:pPr>
              <w:pStyle w:val="TableParagraph"/>
              <w:spacing w:before="53"/>
              <w:ind w:right="95"/>
              <w:jc w:val="right"/>
              <w:rPr>
                <w:sz w:val="18"/>
              </w:rPr>
            </w:pPr>
            <w:r>
              <w:rPr>
                <w:sz w:val="18"/>
              </w:rPr>
              <w:t>43,00 €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2"/>
              </w:rPr>
            </w:pPr>
          </w:p>
        </w:tc>
        <w:tc>
          <w:tcPr>
            <w:tcW w:w="2285" w:type="dxa"/>
            <w:tcBorders>
              <w:top w:val="nil"/>
              <w:left w:val="nil"/>
              <w:bottom w:val="nil"/>
              <w:right w:val="nil"/>
            </w:tcBorders>
            <w:shd w:val="clear" w:color="auto" w:fill="000000"/>
          </w:tcPr>
          <w:p>
            <w:pPr>
              <w:pStyle w:val="TableParagraph"/>
              <w:rPr>
                <w:rFonts w:ascii="Times New Roman"/>
                <w:sz w:val="22"/>
              </w:rPr>
            </w:pPr>
          </w:p>
        </w:tc>
        <w:tc>
          <w:tcPr>
            <w:tcW w:w="1361"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53"/>
              <w:ind w:left="72" w:right="161"/>
              <w:jc w:val="center"/>
              <w:rPr>
                <w:sz w:val="18"/>
              </w:rPr>
            </w:pPr>
            <w:r>
              <w:rPr>
                <w:sz w:val="18"/>
              </w:rPr>
              <w:t>MATERIAL ESCOLAR</w:t>
            </w:r>
          </w:p>
        </w:tc>
        <w:tc>
          <w:tcPr>
            <w:tcW w:w="1140" w:type="dxa"/>
          </w:tcPr>
          <w:p>
            <w:pPr>
              <w:pStyle w:val="TableParagraph"/>
              <w:spacing w:before="53"/>
              <w:ind w:right="95"/>
              <w:jc w:val="right"/>
              <w:rPr>
                <w:sz w:val="18"/>
              </w:rPr>
            </w:pPr>
            <w:r>
              <w:rPr>
                <w:sz w:val="18"/>
              </w:rPr>
              <w:t>86,00 €</w:t>
            </w:r>
          </w:p>
        </w:tc>
      </w:tr>
    </w:tbl>
    <w:p>
      <w:pPr>
        <w:pStyle w:val="BodyText"/>
        <w:spacing w:before="1"/>
        <w:rPr>
          <w:sz w:val="8"/>
        </w:rPr>
      </w:pPr>
    </w:p>
    <w:p>
      <w:pPr>
        <w:pStyle w:val="BodyText"/>
        <w:ind w:left="1280"/>
        <w:rPr>
          <w:sz w:val="20"/>
        </w:rPr>
      </w:pPr>
      <w:r>
        <w:rPr>
          <w:sz w:val="20"/>
        </w:rPr>
        <w:drawing>
          <wp:inline distT="0" distB="0" distL="0" distR="0">
            <wp:extent cx="5431941" cy="211454"/>
            <wp:effectExtent l="0" t="0" r="0" b="0"/>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31941" cy="211454"/>
                    </a:xfrm>
                    <a:prstGeom prst="rect">
                      <a:avLst/>
                    </a:prstGeom>
                  </pic:spPr>
                </pic:pic>
              </a:graphicData>
            </a:graphic>
          </wp:inline>
        </w:drawing>
      </w:r>
      <w:r>
        <w:rPr>
          <w:sz w:val="20"/>
        </w:rPr>
      </w:r>
    </w:p>
    <w:p>
      <w:pPr>
        <w:spacing w:before="70"/>
        <w:ind w:left="1114" w:right="1250" w:firstLine="0"/>
        <w:jc w:val="right"/>
        <w:rPr>
          <w:sz w:val="20"/>
        </w:rPr>
      </w:pPr>
      <w:r>
        <w:rPr>
          <w:w w:val="95"/>
          <w:sz w:val="20"/>
        </w:rPr>
        <w:t>3/5</w:t>
      </w:r>
    </w:p>
    <w:p>
      <w:pPr>
        <w:spacing w:after="0"/>
        <w:jc w:val="right"/>
        <w:rPr>
          <w:sz w:val="20"/>
        </w:rPr>
        <w:sectPr>
          <w:pgSz w:w="11900" w:h="16840"/>
          <w:pgMar w:top="740" w:bottom="0" w:left="460" w:right="440"/>
        </w:sectPr>
      </w:pPr>
    </w:p>
    <w:p>
      <w:pPr>
        <w:pStyle w:val="BodyText"/>
        <w:rPr>
          <w:sz w:val="20"/>
        </w:rPr>
      </w:pPr>
    </w:p>
    <w:p>
      <w:pPr>
        <w:pStyle w:val="BodyText"/>
        <w:spacing w:before="5" w:after="1"/>
        <w:rPr>
          <w:sz w:val="14"/>
        </w:rPr>
      </w:pPr>
    </w:p>
    <w:tbl>
      <w:tblPr>
        <w:tblW w:w="0" w:type="auto"/>
        <w:jc w:val="left"/>
        <w:tblInd w:w="1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2"/>
        <w:gridCol w:w="2285"/>
        <w:gridCol w:w="1361"/>
        <w:gridCol w:w="2100"/>
        <w:gridCol w:w="1140"/>
      </w:tblGrid>
      <w:tr>
        <w:trPr>
          <w:trHeight w:val="300" w:hRule="atLeast"/>
        </w:trPr>
        <w:tc>
          <w:tcPr>
            <w:tcW w:w="1582" w:type="dxa"/>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129,00 €</w:t>
            </w:r>
          </w:p>
        </w:tc>
      </w:tr>
      <w:tr>
        <w:trPr>
          <w:trHeight w:val="300" w:hRule="atLeast"/>
        </w:trPr>
        <w:tc>
          <w:tcPr>
            <w:tcW w:w="1582" w:type="dxa"/>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43,00 €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43,00 €</w:t>
            </w:r>
          </w:p>
        </w:tc>
      </w:tr>
      <w:tr>
        <w:trPr>
          <w:trHeight w:val="620" w:hRule="atLeast"/>
        </w:trPr>
        <w:tc>
          <w:tcPr>
            <w:tcW w:w="1582" w:type="dxa"/>
          </w:tcPr>
          <w:p>
            <w:pPr>
              <w:pStyle w:val="TableParagraph"/>
              <w:spacing w:before="10"/>
              <w:rPr>
                <w:sz w:val="4"/>
              </w:rPr>
            </w:pPr>
          </w:p>
          <w:p>
            <w:pPr>
              <w:pStyle w:val="TableParagraph"/>
              <w:spacing w:line="206" w:lineRule="exact"/>
              <w:ind w:left="121"/>
              <w:rPr>
                <w:sz w:val="20"/>
              </w:rPr>
            </w:pPr>
            <w:r>
              <w:rPr>
                <w:position w:val="-3"/>
                <w:sz w:val="20"/>
              </w:rPr>
              <w:pict>
                <v:group style="width:54.15pt;height:10.35pt;mso-position-horizontal-relative:char;mso-position-vertical-relative:line" coordorigin="0,0" coordsize="1083,207">
                  <v:rect style="position:absolute;left:0;top:0;width:1083;height:207" filled="true" fillcolor="#000000" stroked="false">
                    <v:fill type="solid"/>
                  </v:rect>
                </v:group>
              </w:pict>
            </w:r>
            <w:r>
              <w:rPr>
                <w:position w:val="-3"/>
                <w:sz w:val="20"/>
              </w:rPr>
            </w:r>
          </w:p>
          <w:p>
            <w:pPr>
              <w:pStyle w:val="TableParagraph"/>
              <w:rPr>
                <w:sz w:val="9"/>
              </w:rPr>
            </w:pPr>
          </w:p>
          <w:p>
            <w:pPr>
              <w:pStyle w:val="TableParagraph"/>
              <w:spacing w:line="206" w:lineRule="exact"/>
              <w:ind w:left="121"/>
              <w:rPr>
                <w:sz w:val="20"/>
              </w:rPr>
            </w:pPr>
            <w:r>
              <w:rPr>
                <w:position w:val="-3"/>
                <w:sz w:val="20"/>
              </w:rPr>
              <w:pict>
                <v:group style="width:33.75pt;height:10.35pt;mso-position-horizontal-relative:char;mso-position-vertical-relative:line" coordorigin="0,0" coordsize="675,207">
                  <v:rect style="position:absolute;left:0;top:0;width:675;height:207" filled="true" fillcolor="#000000" stroked="false">
                    <v:fill type="solid"/>
                  </v:rect>
                </v:group>
              </w:pict>
            </w:r>
            <w:r>
              <w:rPr>
                <w:position w:val="-3"/>
                <w:sz w:val="20"/>
              </w:rPr>
            </w:r>
          </w:p>
        </w:tc>
        <w:tc>
          <w:tcPr>
            <w:tcW w:w="2285" w:type="dxa"/>
          </w:tcPr>
          <w:p>
            <w:pPr>
              <w:pStyle w:val="TableParagraph"/>
              <w:spacing w:before="2"/>
              <w:rPr>
                <w:sz w:val="18"/>
              </w:rPr>
            </w:pPr>
          </w:p>
          <w:p>
            <w:pPr>
              <w:pStyle w:val="TableParagraph"/>
              <w:spacing w:line="206" w:lineRule="exact"/>
              <w:ind w:left="119"/>
              <w:rPr>
                <w:sz w:val="20"/>
              </w:rPr>
            </w:pPr>
            <w:r>
              <w:rPr>
                <w:position w:val="-3"/>
                <w:sz w:val="20"/>
              </w:rPr>
              <w:pict>
                <v:group style="width:77.55pt;height:10.35pt;mso-position-horizontal-relative:char;mso-position-vertical-relative:line" coordorigin="0,0" coordsize="1551,207">
                  <v:rect style="position:absolute;left:0;top:0;width:1551;height:207" filled="true" fillcolor="#000000" stroked="false">
                    <v:fill type="solid"/>
                  </v:rect>
                </v:group>
              </w:pict>
            </w:r>
            <w:r>
              <w:rPr>
                <w:position w:val="-3"/>
                <w:sz w:val="20"/>
              </w:rPr>
            </w:r>
          </w:p>
        </w:tc>
        <w:tc>
          <w:tcPr>
            <w:tcW w:w="1361" w:type="dxa"/>
          </w:tcPr>
          <w:p>
            <w:pPr>
              <w:pStyle w:val="TableParagraph"/>
              <w:spacing w:before="2"/>
              <w:rPr>
                <w:sz w:val="18"/>
              </w:rPr>
            </w:pPr>
          </w:p>
          <w:p>
            <w:pPr>
              <w:pStyle w:val="TableParagraph"/>
              <w:spacing w:line="206" w:lineRule="exact"/>
              <w:ind w:left="119"/>
              <w:rPr>
                <w:sz w:val="20"/>
              </w:rPr>
            </w:pPr>
            <w:r>
              <w:rPr>
                <w:position w:val="-3"/>
                <w:sz w:val="20"/>
              </w:rPr>
              <w:pict>
                <v:group style="width:47.65pt;height:10.35pt;mso-position-horizontal-relative:char;mso-position-vertical-relative:line" coordorigin="0,0" coordsize="953,207">
                  <v:rect style="position:absolute;left:0;top:0;width:953;height:207" filled="true" fillcolor="#000000" stroked="false">
                    <v:fill type="solid"/>
                  </v:rect>
                </v:group>
              </w:pict>
            </w:r>
            <w:r>
              <w:rPr>
                <w:position w:val="-3"/>
                <w:sz w:val="20"/>
              </w:rPr>
            </w:r>
          </w:p>
        </w:tc>
        <w:tc>
          <w:tcPr>
            <w:tcW w:w="2100" w:type="dxa"/>
          </w:tcPr>
          <w:p>
            <w:pPr>
              <w:pStyle w:val="TableParagraph"/>
              <w:spacing w:before="1"/>
              <w:rPr>
                <w:sz w:val="18"/>
              </w:rPr>
            </w:pPr>
          </w:p>
          <w:p>
            <w:pPr>
              <w:pStyle w:val="TableParagraph"/>
              <w:spacing w:before="1"/>
              <w:ind w:left="101"/>
              <w:rPr>
                <w:sz w:val="18"/>
              </w:rPr>
            </w:pPr>
            <w:r>
              <w:rPr>
                <w:sz w:val="18"/>
              </w:rPr>
              <w:t>MATERIAL ESCOLAR</w:t>
            </w:r>
          </w:p>
        </w:tc>
        <w:tc>
          <w:tcPr>
            <w:tcW w:w="1140" w:type="dxa"/>
          </w:tcPr>
          <w:p>
            <w:pPr>
              <w:pStyle w:val="TableParagraph"/>
              <w:spacing w:before="1"/>
              <w:rPr>
                <w:sz w:val="18"/>
              </w:rPr>
            </w:pPr>
          </w:p>
          <w:p>
            <w:pPr>
              <w:pStyle w:val="TableParagraph"/>
              <w:spacing w:before="1"/>
              <w:ind w:right="95"/>
              <w:jc w:val="right"/>
              <w:rPr>
                <w:sz w:val="18"/>
              </w:rPr>
            </w:pPr>
            <w:r>
              <w:rPr>
                <w:sz w:val="18"/>
              </w:rPr>
              <w:t>86,00 €</w:t>
            </w:r>
          </w:p>
        </w:tc>
      </w:tr>
      <w:tr>
        <w:trPr>
          <w:trHeight w:val="620" w:hRule="atLeast"/>
        </w:trPr>
        <w:tc>
          <w:tcPr>
            <w:tcW w:w="1582" w:type="dxa"/>
          </w:tcPr>
          <w:p>
            <w:pPr>
              <w:pStyle w:val="TableParagraph"/>
              <w:rPr>
                <w:sz w:val="18"/>
              </w:rPr>
            </w:pPr>
          </w:p>
          <w:p>
            <w:pPr>
              <w:pStyle w:val="TableParagraph"/>
              <w:spacing w:line="208" w:lineRule="exact"/>
              <w:ind w:left="121"/>
              <w:rPr>
                <w:sz w:val="20"/>
              </w:rPr>
            </w:pPr>
            <w:r>
              <w:rPr>
                <w:position w:val="-3"/>
                <w:sz w:val="20"/>
              </w:rPr>
              <w:pict>
                <v:group style="width:57.75pt;height:10.45pt;mso-position-horizontal-relative:char;mso-position-vertical-relative:line" coordorigin="0,0" coordsize="1155,209">
                  <v:rect style="position:absolute;left:0;top:0;width:1155;height:209" filled="true" fillcolor="#000000" stroked="false">
                    <v:fill type="solid"/>
                  </v:rect>
                </v:group>
              </w:pict>
            </w:r>
            <w:r>
              <w:rPr>
                <w:position w:val="-3"/>
                <w:sz w:val="20"/>
              </w:rPr>
            </w:r>
          </w:p>
        </w:tc>
        <w:tc>
          <w:tcPr>
            <w:tcW w:w="2285"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54pt;height:10.35pt;mso-position-horizontal-relative:char;mso-position-vertical-relative:line" coordorigin="0,0" coordsize="1080,207">
                  <v:rect style="position:absolute;left:0;top:0;width:1080;height:207" filled="true" fillcolor="#000000" stroked="false">
                    <v:fill type="solid"/>
                  </v:rect>
                </v:group>
              </w:pict>
            </w:r>
            <w:r>
              <w:rPr>
                <w:position w:val="-3"/>
                <w:sz w:val="20"/>
              </w:rPr>
            </w:r>
          </w:p>
        </w:tc>
        <w:tc>
          <w:tcPr>
            <w:tcW w:w="1361" w:type="dxa"/>
          </w:tcPr>
          <w:p>
            <w:pPr>
              <w:pStyle w:val="TableParagraph"/>
              <w:rPr>
                <w:sz w:val="18"/>
              </w:rPr>
            </w:pPr>
          </w:p>
          <w:p>
            <w:pPr>
              <w:pStyle w:val="TableParagraph"/>
              <w:spacing w:line="208" w:lineRule="exact"/>
              <w:ind w:left="119"/>
              <w:rPr>
                <w:sz w:val="20"/>
              </w:rPr>
            </w:pPr>
            <w:r>
              <w:rPr>
                <w:position w:val="-3"/>
                <w:sz w:val="20"/>
              </w:rPr>
              <w:pict>
                <v:group style="width:49.1pt;height:10.45pt;mso-position-horizontal-relative:char;mso-position-vertical-relative:line" coordorigin="0,0" coordsize="982,209">
                  <v:rect style="position:absolute;left:0;top:0;width:982;height:209" filled="true" fillcolor="#000000" stroked="false">
                    <v:fill type="solid"/>
                  </v:rect>
                </v:group>
              </w:pict>
            </w:r>
            <w:r>
              <w:rPr>
                <w:position w:val="-3"/>
                <w:sz w:val="20"/>
              </w:rPr>
            </w:r>
          </w:p>
        </w:tc>
        <w:tc>
          <w:tcPr>
            <w:tcW w:w="2100" w:type="dxa"/>
          </w:tcPr>
          <w:p>
            <w:pPr>
              <w:pStyle w:val="TableParagraph"/>
              <w:spacing w:before="10"/>
              <w:rPr>
                <w:sz w:val="17"/>
              </w:rPr>
            </w:pPr>
          </w:p>
          <w:p>
            <w:pPr>
              <w:pStyle w:val="TableParagraph"/>
              <w:spacing w:before="1"/>
              <w:ind w:left="101"/>
              <w:rPr>
                <w:sz w:val="18"/>
              </w:rPr>
            </w:pPr>
            <w:r>
              <w:rPr>
                <w:sz w:val="18"/>
              </w:rPr>
              <w:t>MATERIAL ESCOLAR</w:t>
            </w:r>
          </w:p>
        </w:tc>
        <w:tc>
          <w:tcPr>
            <w:tcW w:w="1140" w:type="dxa"/>
          </w:tcPr>
          <w:p>
            <w:pPr>
              <w:pStyle w:val="TableParagraph"/>
              <w:spacing w:before="10"/>
              <w:rPr>
                <w:sz w:val="17"/>
              </w:rPr>
            </w:pPr>
          </w:p>
          <w:p>
            <w:pPr>
              <w:pStyle w:val="TableParagraph"/>
              <w:spacing w:before="1"/>
              <w:ind w:right="95"/>
              <w:jc w:val="right"/>
              <w:rPr>
                <w:sz w:val="18"/>
              </w:rPr>
            </w:pPr>
            <w:r>
              <w:rPr>
                <w:sz w:val="18"/>
              </w:rPr>
              <w:t>129,00 €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43,00 €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86,00 €</w:t>
            </w:r>
          </w:p>
        </w:tc>
      </w:tr>
      <w:tr>
        <w:trPr>
          <w:trHeight w:val="620" w:hRule="atLeast"/>
        </w:trPr>
        <w:tc>
          <w:tcPr>
            <w:tcW w:w="1582" w:type="dxa"/>
          </w:tcPr>
          <w:p>
            <w:pPr>
              <w:pStyle w:val="TableParagraph"/>
              <w:spacing w:before="2"/>
              <w:rPr>
                <w:sz w:val="18"/>
              </w:rPr>
            </w:pPr>
          </w:p>
          <w:p>
            <w:pPr>
              <w:pStyle w:val="TableParagraph"/>
              <w:spacing w:line="206" w:lineRule="exact"/>
              <w:ind w:left="121"/>
              <w:rPr>
                <w:sz w:val="20"/>
              </w:rPr>
            </w:pPr>
            <w:r>
              <w:rPr>
                <w:position w:val="-3"/>
                <w:sz w:val="20"/>
              </w:rPr>
              <w:pict>
                <v:group style="width:40.450pt;height:10.35pt;mso-position-horizontal-relative:char;mso-position-vertical-relative:line" coordorigin="0,0" coordsize="809,207">
                  <v:rect style="position:absolute;left:0;top:0;width:809;height:207" filled="true" fillcolor="#000000" stroked="false">
                    <v:fill type="solid"/>
                  </v:rect>
                </v:group>
              </w:pict>
            </w:r>
            <w:r>
              <w:rPr>
                <w:position w:val="-3"/>
                <w:sz w:val="20"/>
              </w:rPr>
            </w:r>
          </w:p>
        </w:tc>
        <w:tc>
          <w:tcPr>
            <w:tcW w:w="2285" w:type="dxa"/>
          </w:tcPr>
          <w:p>
            <w:pPr>
              <w:pStyle w:val="TableParagraph"/>
              <w:spacing w:before="10"/>
              <w:rPr>
                <w:sz w:val="4"/>
              </w:rPr>
            </w:pPr>
          </w:p>
          <w:p>
            <w:pPr>
              <w:pStyle w:val="TableParagraph"/>
              <w:spacing w:line="206" w:lineRule="exact"/>
              <w:ind w:left="119"/>
              <w:rPr>
                <w:sz w:val="20"/>
              </w:rPr>
            </w:pPr>
            <w:r>
              <w:rPr>
                <w:position w:val="-3"/>
                <w:sz w:val="20"/>
              </w:rPr>
              <w:pict>
                <v:group style="width:100.8pt;height:10.35pt;mso-position-horizontal-relative:char;mso-position-vertical-relative:line" coordorigin="0,0" coordsize="2016,207">
                  <v:rect style="position:absolute;left:0;top:0;width:2016;height:207" filled="true" fillcolor="#000000" stroked="false">
                    <v:fill type="solid"/>
                  </v:rect>
                </v:group>
              </w:pict>
            </w:r>
            <w:r>
              <w:rPr>
                <w:position w:val="-3"/>
                <w:sz w:val="20"/>
              </w:rPr>
            </w:r>
          </w:p>
          <w:p>
            <w:pPr>
              <w:pStyle w:val="TableParagraph"/>
              <w:rPr>
                <w:sz w:val="9"/>
              </w:rPr>
            </w:pPr>
          </w:p>
          <w:p>
            <w:pPr>
              <w:pStyle w:val="TableParagraph"/>
              <w:spacing w:line="206" w:lineRule="exact"/>
              <w:ind w:left="119"/>
              <w:rPr>
                <w:sz w:val="20"/>
              </w:rPr>
            </w:pPr>
            <w:r>
              <w:rPr>
                <w:position w:val="-3"/>
                <w:sz w:val="20"/>
              </w:rPr>
              <w:pict>
                <v:group style="width:24.15pt;height:10.35pt;mso-position-horizontal-relative:char;mso-position-vertical-relative:line" coordorigin="0,0" coordsize="483,207">
                  <v:rect style="position:absolute;left:0;top:0;width:483;height:207" filled="true" fillcolor="#000000" stroked="false">
                    <v:fill type="solid"/>
                  </v:rect>
                </v:group>
              </w:pict>
            </w:r>
            <w:r>
              <w:rPr>
                <w:position w:val="-3"/>
                <w:sz w:val="20"/>
              </w:rPr>
            </w:r>
          </w:p>
        </w:tc>
        <w:tc>
          <w:tcPr>
            <w:tcW w:w="1361" w:type="dxa"/>
          </w:tcPr>
          <w:p>
            <w:pPr>
              <w:pStyle w:val="TableParagraph"/>
              <w:spacing w:before="2"/>
              <w:rPr>
                <w:sz w:val="18"/>
              </w:rPr>
            </w:pPr>
          </w:p>
          <w:p>
            <w:pPr>
              <w:pStyle w:val="TableParagraph"/>
              <w:spacing w:line="206" w:lineRule="exact"/>
              <w:ind w:left="119"/>
              <w:rPr>
                <w:sz w:val="20"/>
              </w:rPr>
            </w:pPr>
            <w:r>
              <w:rPr>
                <w:position w:val="-3"/>
                <w:sz w:val="20"/>
              </w:rPr>
              <w:pict>
                <v:group style="width:52.6pt;height:10.35pt;mso-position-horizontal-relative:char;mso-position-vertical-relative:line" coordorigin="0,0" coordsize="1052,207">
                  <v:rect style="position:absolute;left:0;top:0;width:1052;height:207" filled="true" fillcolor="#000000" stroked="false">
                    <v:fill type="solid"/>
                  </v:rect>
                </v:group>
              </w:pict>
            </w:r>
            <w:r>
              <w:rPr>
                <w:position w:val="-3"/>
                <w:sz w:val="20"/>
              </w:rPr>
            </w:r>
          </w:p>
        </w:tc>
        <w:tc>
          <w:tcPr>
            <w:tcW w:w="2100" w:type="dxa"/>
          </w:tcPr>
          <w:p>
            <w:pPr>
              <w:pStyle w:val="TableParagraph"/>
              <w:spacing w:before="1"/>
              <w:rPr>
                <w:sz w:val="18"/>
              </w:rPr>
            </w:pPr>
          </w:p>
          <w:p>
            <w:pPr>
              <w:pStyle w:val="TableParagraph"/>
              <w:spacing w:before="1"/>
              <w:ind w:left="101"/>
              <w:rPr>
                <w:sz w:val="18"/>
              </w:rPr>
            </w:pPr>
            <w:r>
              <w:rPr>
                <w:sz w:val="18"/>
              </w:rPr>
              <w:t>MATERIAL ESCOLAR</w:t>
            </w:r>
          </w:p>
        </w:tc>
        <w:tc>
          <w:tcPr>
            <w:tcW w:w="1140" w:type="dxa"/>
          </w:tcPr>
          <w:p>
            <w:pPr>
              <w:pStyle w:val="TableParagraph"/>
              <w:spacing w:before="1"/>
              <w:rPr>
                <w:sz w:val="18"/>
              </w:rPr>
            </w:pPr>
          </w:p>
          <w:p>
            <w:pPr>
              <w:pStyle w:val="TableParagraph"/>
              <w:spacing w:before="1"/>
              <w:ind w:right="95"/>
              <w:jc w:val="right"/>
              <w:rPr>
                <w:sz w:val="18"/>
              </w:rPr>
            </w:pPr>
            <w:r>
              <w:rPr>
                <w:sz w:val="18"/>
              </w:rPr>
              <w:t>86,00 €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43,00 €</w:t>
            </w:r>
          </w:p>
        </w:tc>
      </w:tr>
      <w:tr>
        <w:trPr>
          <w:trHeight w:val="300" w:hRule="atLeast"/>
        </w:trPr>
        <w:tc>
          <w:tcPr>
            <w:tcW w:w="1582" w:type="dxa"/>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5"/>
              <w:ind w:left="101"/>
              <w:rPr>
                <w:sz w:val="18"/>
              </w:rPr>
            </w:pPr>
            <w:r>
              <w:rPr>
                <w:sz w:val="18"/>
              </w:rPr>
              <w:t>MATERIAL ESCOLAR</w:t>
            </w:r>
          </w:p>
        </w:tc>
        <w:tc>
          <w:tcPr>
            <w:tcW w:w="1140" w:type="dxa"/>
          </w:tcPr>
          <w:p>
            <w:pPr>
              <w:pStyle w:val="TableParagraph"/>
              <w:spacing w:before="55"/>
              <w:ind w:right="95"/>
              <w:jc w:val="right"/>
              <w:rPr>
                <w:sz w:val="18"/>
              </w:rPr>
            </w:pPr>
            <w:r>
              <w:rPr>
                <w:sz w:val="18"/>
              </w:rPr>
              <w:t>86,00 €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5"/>
              <w:ind w:left="101"/>
              <w:rPr>
                <w:sz w:val="18"/>
              </w:rPr>
            </w:pPr>
            <w:r>
              <w:rPr>
                <w:sz w:val="18"/>
              </w:rPr>
              <w:t>MATERIAL ESCOLAR</w:t>
            </w:r>
          </w:p>
        </w:tc>
        <w:tc>
          <w:tcPr>
            <w:tcW w:w="1140" w:type="dxa"/>
          </w:tcPr>
          <w:p>
            <w:pPr>
              <w:pStyle w:val="TableParagraph"/>
              <w:spacing w:before="55"/>
              <w:ind w:right="95"/>
              <w:jc w:val="right"/>
              <w:rPr>
                <w:sz w:val="18"/>
              </w:rPr>
            </w:pPr>
            <w:r>
              <w:rPr>
                <w:sz w:val="18"/>
              </w:rPr>
              <w:t>129,00 €</w:t>
            </w:r>
          </w:p>
        </w:tc>
      </w:tr>
      <w:tr>
        <w:trPr>
          <w:trHeight w:val="300" w:hRule="atLeast"/>
        </w:trPr>
        <w:tc>
          <w:tcPr>
            <w:tcW w:w="1582" w:type="dxa"/>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5"/>
              <w:ind w:left="101"/>
              <w:rPr>
                <w:sz w:val="18"/>
              </w:rPr>
            </w:pPr>
            <w:r>
              <w:rPr>
                <w:sz w:val="18"/>
              </w:rPr>
              <w:t>MATERIAL ESCOLAR</w:t>
            </w:r>
          </w:p>
        </w:tc>
        <w:tc>
          <w:tcPr>
            <w:tcW w:w="1140" w:type="dxa"/>
          </w:tcPr>
          <w:p>
            <w:pPr>
              <w:pStyle w:val="TableParagraph"/>
              <w:spacing w:before="55"/>
              <w:ind w:right="95"/>
              <w:jc w:val="right"/>
              <w:rPr>
                <w:sz w:val="18"/>
              </w:rPr>
            </w:pPr>
            <w:r>
              <w:rPr>
                <w:sz w:val="18"/>
              </w:rPr>
              <w:t>86,00 €</w:t>
            </w:r>
          </w:p>
        </w:tc>
      </w:tr>
      <w:tr>
        <w:trPr>
          <w:trHeight w:val="300" w:hRule="atLeast"/>
        </w:trPr>
        <w:tc>
          <w:tcPr>
            <w:tcW w:w="1582" w:type="dxa"/>
          </w:tcPr>
          <w:p>
            <w:pPr>
              <w:pStyle w:val="TableParagraph"/>
              <w:tabs>
                <w:tab w:pos="800" w:val="left" w:leader="none"/>
              </w:tabs>
              <w:spacing w:before="55"/>
              <w:ind w:left="101"/>
              <w:rPr>
                <w:rFonts w:ascii="Times New Roman"/>
                <w:sz w:val="18"/>
              </w:rPr>
            </w:pPr>
            <w:r>
              <w:rPr>
                <w:sz w:val="18"/>
                <w:shd w:fill="000000" w:color="auto" w:val="clear"/>
              </w:rPr>
              <w:t>I</w:t>
            </w:r>
            <w:r>
              <w:rPr>
                <w:rFonts w:ascii="Times New Roman"/>
                <w:sz w:val="18"/>
                <w:shd w:fill="000000" w:color="auto" w:val="clear"/>
              </w:rPr>
              <w:tab/>
            </w: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5"/>
              <w:ind w:left="101"/>
              <w:rPr>
                <w:sz w:val="18"/>
              </w:rPr>
            </w:pPr>
            <w:r>
              <w:rPr>
                <w:sz w:val="18"/>
              </w:rPr>
              <w:t>MATERIAL ESCOLAR</w:t>
            </w:r>
          </w:p>
        </w:tc>
        <w:tc>
          <w:tcPr>
            <w:tcW w:w="1140" w:type="dxa"/>
          </w:tcPr>
          <w:p>
            <w:pPr>
              <w:pStyle w:val="TableParagraph"/>
              <w:spacing w:before="55"/>
              <w:ind w:right="95"/>
              <w:jc w:val="right"/>
              <w:rPr>
                <w:sz w:val="18"/>
              </w:rPr>
            </w:pPr>
            <w:r>
              <w:rPr>
                <w:sz w:val="18"/>
              </w:rPr>
              <w:t>129,00 €</w:t>
            </w:r>
          </w:p>
        </w:tc>
      </w:tr>
      <w:tr>
        <w:trPr>
          <w:trHeight w:val="300" w:hRule="atLeast"/>
        </w:trPr>
        <w:tc>
          <w:tcPr>
            <w:tcW w:w="1582" w:type="dxa"/>
            <w:tcBorders>
              <w:top w:val="nil"/>
              <w:left w:val="nil"/>
              <w:bottom w:val="nil"/>
              <w:right w:val="nil"/>
            </w:tcBorders>
            <w:shd w:val="clear" w:color="auto" w:fill="000000"/>
          </w:tcPr>
          <w:p>
            <w:pPr>
              <w:pStyle w:val="TableParagraph"/>
              <w:rPr>
                <w:rFonts w:ascii="Times New Roman"/>
                <w:sz w:val="20"/>
              </w:rPr>
            </w:pPr>
          </w:p>
        </w:tc>
        <w:tc>
          <w:tcPr>
            <w:tcW w:w="2285" w:type="dxa"/>
            <w:tcBorders>
              <w:top w:val="nil"/>
              <w:left w:val="nil"/>
              <w:bottom w:val="nil"/>
              <w:right w:val="nil"/>
            </w:tcBorders>
            <w:shd w:val="clear" w:color="auto" w:fill="000000"/>
          </w:tcPr>
          <w:p>
            <w:pPr>
              <w:pStyle w:val="TableParagraph"/>
              <w:rPr>
                <w:rFonts w:ascii="Times New Roman"/>
                <w:sz w:val="20"/>
              </w:rPr>
            </w:pPr>
          </w:p>
        </w:tc>
        <w:tc>
          <w:tcPr>
            <w:tcW w:w="1361" w:type="dxa"/>
            <w:tcBorders>
              <w:top w:val="nil"/>
              <w:left w:val="nil"/>
              <w:bottom w:val="nil"/>
              <w:right w:val="nil"/>
            </w:tcBorders>
            <w:shd w:val="clear" w:color="auto" w:fill="000000"/>
          </w:tcPr>
          <w:p>
            <w:pPr>
              <w:pStyle w:val="TableParagraph"/>
              <w:rPr>
                <w:rFonts w:ascii="Times New Roman"/>
                <w:sz w:val="20"/>
              </w:rPr>
            </w:pPr>
          </w:p>
        </w:tc>
        <w:tc>
          <w:tcPr>
            <w:tcW w:w="2100" w:type="dxa"/>
          </w:tcPr>
          <w:p>
            <w:pPr>
              <w:pStyle w:val="TableParagraph"/>
              <w:spacing w:before="53"/>
              <w:ind w:left="101"/>
              <w:rPr>
                <w:sz w:val="18"/>
              </w:rPr>
            </w:pPr>
            <w:r>
              <w:rPr>
                <w:sz w:val="18"/>
              </w:rPr>
              <w:t>MATERIAL ESCOLAR</w:t>
            </w:r>
          </w:p>
        </w:tc>
        <w:tc>
          <w:tcPr>
            <w:tcW w:w="1140" w:type="dxa"/>
          </w:tcPr>
          <w:p>
            <w:pPr>
              <w:pStyle w:val="TableParagraph"/>
              <w:spacing w:before="53"/>
              <w:ind w:right="95"/>
              <w:jc w:val="right"/>
              <w:rPr>
                <w:sz w:val="18"/>
              </w:rPr>
            </w:pPr>
            <w:r>
              <w:rPr>
                <w:sz w:val="18"/>
              </w:rPr>
              <w:t>86,00 €</w:t>
            </w:r>
          </w:p>
        </w:tc>
      </w:tr>
    </w:tbl>
    <w:p>
      <w:pPr>
        <w:pStyle w:val="BodyText"/>
        <w:spacing w:before="9"/>
        <w:rPr>
          <w:sz w:val="11"/>
        </w:rPr>
      </w:pPr>
    </w:p>
    <w:p>
      <w:pPr>
        <w:pStyle w:val="BodyText"/>
        <w:spacing w:before="93"/>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792">
            <wp:simplePos x="0" y="0"/>
            <wp:positionH relativeFrom="page">
              <wp:posOffset>6858000</wp:posOffset>
            </wp:positionH>
            <wp:positionV relativeFrom="paragraph">
              <wp:posOffset>370531</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5.695pt;width:14.75pt;height:274.5pt;mso-position-horizontal-relative:page;mso-position-vertical-relative:paragraph;z-index:18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9K</w:t>
                  </w:r>
                  <w:r>
                    <w:rPr>
                      <w:spacing w:val="-5"/>
                      <w:sz w:val="12"/>
                    </w:rPr>
                    <w:t>A</w:t>
                  </w:r>
                  <w:r>
                    <w:rPr>
                      <w:spacing w:val="-1"/>
                      <w:sz w:val="12"/>
                    </w:rPr>
                    <w:t>WHYWMQMJZPRMQC69E4ASK</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5</w:t>
                  </w:r>
                </w:p>
              </w:txbxContent>
            </v:textbox>
            <w10:wrap type="none"/>
          </v:shape>
        </w:pict>
      </w: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pPr>
    </w:p>
    <w:p>
      <w:pPr>
        <w:pStyle w:val="Heading1"/>
        <w:ind w:left="1963" w:firstLine="0"/>
        <w:jc w:val="left"/>
        <w:rPr>
          <w:b w:val="0"/>
        </w:rPr>
      </w:pPr>
      <w:r>
        <w:rPr>
          <w:b w:val="0"/>
        </w:rPr>
        <w:t>B).- </w:t>
      </w:r>
      <w:r>
        <w:rPr>
          <w:u w:val="single"/>
        </w:rPr>
        <w:t>CERTIFICACIONES DE OBRAS. ACUERDOS PROCEDENTES</w:t>
      </w:r>
      <w:r>
        <w:rPr>
          <w:b w:val="0"/>
        </w:rPr>
        <w:t>.-</w:t>
      </w:r>
    </w:p>
    <w:p>
      <w:pPr>
        <w:pStyle w:val="BodyText"/>
        <w:spacing w:before="230"/>
        <w:ind w:left="1243" w:right="1255" w:firstLine="719"/>
        <w:jc w:val="both"/>
      </w:pPr>
      <w:r>
        <w:rPr/>
        <w:t>B.1).- Por el Señor Concejal de Urbanismo, Don Heriberto José Reyes Sánchez, se da cuenta de la certificación número uno y su factura Emit- 210400001421 de la  obra "ACONDICIONAMIENTO DE LA GC-292 PK  5+000</w:t>
      </w:r>
    </w:p>
    <w:p>
      <w:pPr>
        <w:pStyle w:val="BodyText"/>
        <w:ind w:left="1243" w:right="1257"/>
        <w:jc w:val="both"/>
      </w:pPr>
      <w:r>
        <w:rPr/>
        <w:t>AL 6+145. FASE 2”, debidamente suscrita por el director de obra y contratista HERMANOS GARCÍA ÁLAMO, S.L., por importe de ochenta y ocho mil seiscientos ochenta euros con dos céntimos (88.680,02 €).</w:t>
      </w:r>
    </w:p>
    <w:p>
      <w:pPr>
        <w:pStyle w:val="BodyText"/>
        <w:ind w:left="1243" w:right="1249" w:firstLine="720"/>
        <w:jc w:val="both"/>
      </w:pPr>
      <w:r>
        <w:rPr/>
        <w:t>Vista la certificación de obra y la factura correspondiente, la Junta de Gobierno Local acordó por unanimidad:</w:t>
      </w:r>
    </w:p>
    <w:p>
      <w:pPr>
        <w:pStyle w:val="BodyText"/>
        <w:tabs>
          <w:tab w:pos="3231" w:val="left" w:leader="none"/>
          <w:tab w:pos="4378" w:val="left" w:leader="none"/>
          <w:tab w:pos="4858" w:val="left" w:leader="none"/>
          <w:tab w:pos="6420" w:val="left" w:leader="none"/>
          <w:tab w:pos="7526" w:val="left" w:leader="none"/>
          <w:tab w:pos="8220" w:val="left" w:leader="none"/>
          <w:tab w:pos="8781" w:val="left" w:leader="none"/>
          <w:tab w:pos="9261" w:val="left" w:leader="none"/>
        </w:tabs>
        <w:ind w:left="1963"/>
      </w:pPr>
      <w:r>
        <w:rPr>
          <w:u w:val="single"/>
        </w:rPr>
        <w:t>Primero</w:t>
      </w:r>
      <w:r>
        <w:rPr/>
        <w:t>.-</w:t>
      </w:r>
      <w:r>
        <w:rPr>
          <w:rFonts w:ascii="Times New Roman" w:hAnsi="Times New Roman"/>
        </w:rPr>
        <w:tab/>
      </w:r>
      <w:r>
        <w:rPr/>
        <w:t>Aprobar</w:t>
      </w:r>
      <w:r>
        <w:rPr>
          <w:rFonts w:ascii="Times New Roman" w:hAnsi="Times New Roman"/>
        </w:rPr>
        <w:tab/>
      </w:r>
      <w:r>
        <w:rPr/>
        <w:t>la</w:t>
      </w:r>
      <w:r>
        <w:rPr>
          <w:rFonts w:ascii="Times New Roman" w:hAnsi="Times New Roman"/>
        </w:rPr>
        <w:tab/>
      </w:r>
      <w:r>
        <w:rPr/>
        <w:t>certificación</w:t>
      </w:r>
      <w:r>
        <w:rPr>
          <w:rFonts w:ascii="Times New Roman" w:hAnsi="Times New Roman"/>
        </w:rPr>
        <w:tab/>
      </w:r>
      <w:r>
        <w:rPr/>
        <w:t>número</w:t>
      </w:r>
      <w:r>
        <w:rPr>
          <w:rFonts w:ascii="Times New Roman" w:hAnsi="Times New Roman"/>
        </w:rPr>
        <w:tab/>
      </w:r>
      <w:r>
        <w:rPr/>
        <w:t>uno</w:t>
      </w:r>
      <w:r>
        <w:rPr>
          <w:rFonts w:ascii="Times New Roman" w:hAnsi="Times New Roman"/>
        </w:rPr>
        <w:tab/>
      </w:r>
      <w:r>
        <w:rPr/>
        <w:t>de</w:t>
      </w:r>
      <w:r>
        <w:rPr>
          <w:rFonts w:ascii="Times New Roman" w:hAnsi="Times New Roman"/>
        </w:rPr>
        <w:tab/>
      </w:r>
      <w:r>
        <w:rPr/>
        <w:t>la</w:t>
      </w:r>
      <w:r>
        <w:rPr>
          <w:rFonts w:ascii="Times New Roman" w:hAnsi="Times New Roman"/>
        </w:rPr>
        <w:tab/>
      </w:r>
      <w:r>
        <w:rPr/>
        <w:t>obra</w:t>
      </w:r>
    </w:p>
    <w:p>
      <w:pPr>
        <w:pStyle w:val="BodyText"/>
        <w:rPr>
          <w:sz w:val="26"/>
        </w:rPr>
      </w:pPr>
    </w:p>
    <w:p>
      <w:pPr>
        <w:pStyle w:val="BodyText"/>
        <w:spacing w:before="3"/>
        <w:rPr>
          <w:sz w:val="34"/>
        </w:rPr>
      </w:pPr>
    </w:p>
    <w:p>
      <w:pPr>
        <w:spacing w:before="0"/>
        <w:ind w:left="1114" w:right="1250" w:firstLine="0"/>
        <w:jc w:val="right"/>
        <w:rPr>
          <w:sz w:val="20"/>
        </w:rPr>
      </w:pPr>
      <w:r>
        <w:rPr>
          <w:w w:val="95"/>
          <w:sz w:val="20"/>
        </w:rPr>
        <w:t>4/5</w:t>
      </w:r>
    </w:p>
    <w:p>
      <w:pPr>
        <w:spacing w:after="0"/>
        <w:jc w:val="right"/>
        <w:rPr>
          <w:sz w:val="20"/>
        </w:rPr>
        <w:sectPr>
          <w:pgSz w:w="11900" w:h="16840"/>
          <w:pgMar w:top="1600" w:bottom="0" w:left="460" w:right="440"/>
        </w:sectPr>
      </w:pPr>
    </w:p>
    <w:p>
      <w:pPr>
        <w:pStyle w:val="BodyText"/>
        <w:ind w:left="1268"/>
        <w:rPr>
          <w:sz w:val="20"/>
        </w:rPr>
      </w:pPr>
      <w:r>
        <w:rPr>
          <w:sz w:val="20"/>
        </w:rPr>
        <w:drawing>
          <wp:inline distT="0" distB="0" distL="0" distR="0">
            <wp:extent cx="917916" cy="685800"/>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17916" cy="685800"/>
                    </a:xfrm>
                    <a:prstGeom prst="rect">
                      <a:avLst/>
                    </a:prstGeom>
                  </pic:spPr>
                </pic:pic>
              </a:graphicData>
            </a:graphic>
          </wp:inline>
        </w:drawing>
      </w:r>
      <w:r>
        <w:rPr>
          <w:sz w:val="20"/>
        </w:rPr>
      </w:r>
    </w:p>
    <w:p>
      <w:pPr>
        <w:pStyle w:val="BodyText"/>
        <w:spacing w:before="2"/>
        <w:rPr>
          <w:sz w:val="7"/>
        </w:rPr>
      </w:pPr>
    </w:p>
    <w:p>
      <w:pPr>
        <w:pStyle w:val="BodyText"/>
        <w:spacing w:before="92"/>
        <w:ind w:left="1243"/>
        <w:jc w:val="both"/>
      </w:pPr>
      <w:r>
        <w:rPr/>
        <w:t>"ACONDICIONAMIENTO  DE  LA  GC-292  PK  5+000  AL  6+145.  FASE  2”,</w:t>
      </w:r>
    </w:p>
    <w:p>
      <w:pPr>
        <w:pStyle w:val="BodyText"/>
        <w:ind w:left="1243" w:right="1249"/>
        <w:jc w:val="both"/>
      </w:pPr>
      <w:r>
        <w:rPr/>
        <w:t>debidamente suscrita por el director de obra y contratista HERMANOS GARCÍA ÁLAMO, S.L., por importe de ochenta y ocho mil seiscientos ochenta euros con dos céntimos (88.680,02 €).</w:t>
      </w:r>
    </w:p>
    <w:p>
      <w:pPr>
        <w:pStyle w:val="BodyText"/>
        <w:ind w:left="1243" w:right="1251" w:firstLine="720"/>
        <w:jc w:val="both"/>
      </w:pPr>
      <w:r>
        <w:rPr>
          <w:u w:val="single"/>
        </w:rPr>
        <w:t>Segundo</w:t>
      </w:r>
      <w:r>
        <w:rPr/>
        <w:t>.- Aprobar la factura número Emit-210400001421 por importe  de ochenta y ocho mil seiscientos ochenta euros  con  dos  céntimos  (88.680,02</w:t>
      </w:r>
      <w:r>
        <w:rPr>
          <w:spacing w:val="-8"/>
        </w:rPr>
        <w:t> </w:t>
      </w:r>
      <w:r>
        <w:rPr/>
        <w:t>€).</w:t>
      </w:r>
    </w:p>
    <w:p>
      <w:pPr>
        <w:pStyle w:val="BodyText"/>
        <w:spacing w:before="230"/>
        <w:ind w:left="1243" w:right="1251" w:firstLine="719"/>
        <w:jc w:val="both"/>
      </w:pPr>
      <w:r>
        <w:rPr/>
        <w:t>B.2).- Por el Señor Concejal de Urbanismo, Don Heriberto José Reyes Sánchez, se da cuenta de la certificación número 1 y su factura número 20FV21030039 de la obra "REHABILITACIÓN DEL FIRME VARIAS CALLES</w:t>
      </w:r>
    </w:p>
    <w:p>
      <w:pPr>
        <w:pStyle w:val="BodyText"/>
        <w:ind w:left="1114" w:right="1249"/>
        <w:jc w:val="right"/>
      </w:pPr>
      <w:r>
        <w:rPr/>
        <w:t>DEL MUNICIPIO”, debidamente suscrita por el director de obra y contratista</w:t>
      </w:r>
      <w:r>
        <w:rPr>
          <w:rFonts w:ascii="Times New Roman" w:hAnsi="Times New Roman"/>
          <w:w w:val="99"/>
        </w:rPr>
        <w:t> </w:t>
      </w:r>
      <w:r>
        <w:rPr/>
        <w:t>FÉLIX SANTIAGO MELIÁN, S.L.; por importe de cuatrocientos ochenta y siete</w:t>
      </w:r>
      <w:r>
        <w:rPr>
          <w:rFonts w:ascii="Times New Roman" w:hAnsi="Times New Roman"/>
          <w:w w:val="99"/>
        </w:rPr>
        <w:t> </w:t>
      </w:r>
      <w:r>
        <w:rPr/>
        <w:t>mil setecientos diecinueve euros con cincuenta y siete céntimos (487.719,57 €).</w:t>
      </w:r>
      <w:r>
        <w:rPr>
          <w:rFonts w:ascii="Times New Roman" w:hAnsi="Times New Roman"/>
          <w:w w:val="99"/>
        </w:rPr>
        <w:t> </w:t>
      </w:r>
      <w:r>
        <w:rPr/>
        <w:t>Vista la  certificación  de  obra y la  factura  correspondiente, la  Junta de</w:t>
      </w:r>
    </w:p>
    <w:p>
      <w:pPr>
        <w:pStyle w:val="BodyText"/>
        <w:ind w:left="1243"/>
        <w:jc w:val="both"/>
      </w:pPr>
      <w:r>
        <w:rPr/>
        <w:t>Gobierno Local acordó por unanimidad:</w:t>
      </w:r>
    </w:p>
    <w:p>
      <w:pPr>
        <w:pStyle w:val="BodyText"/>
        <w:ind w:left="1244" w:right="1249" w:firstLine="719"/>
        <w:jc w:val="both"/>
      </w:pPr>
      <w:r>
        <w:rPr>
          <w:u w:val="single"/>
        </w:rPr>
        <w:t>Primero</w:t>
      </w:r>
      <w:r>
        <w:rPr/>
        <w:t>.- Aprobar la certificación número 1 de la  obra "REHABILITACIÓN    DEL    FIRME    </w:t>
      </w:r>
      <w:r>
        <w:rPr>
          <w:spacing w:val="-4"/>
        </w:rPr>
        <w:t>VARIAS    </w:t>
      </w:r>
      <w:r>
        <w:rPr/>
        <w:t>CALLES    DEL </w:t>
      </w:r>
      <w:r>
        <w:rPr>
          <w:spacing w:val="65"/>
        </w:rPr>
        <w:t> </w:t>
      </w:r>
      <w:r>
        <w:rPr/>
        <w:t>MUNICIPIO”,</w:t>
      </w:r>
    </w:p>
    <w:p>
      <w:pPr>
        <w:pStyle w:val="BodyText"/>
        <w:ind w:left="1244" w:right="1248"/>
        <w:jc w:val="both"/>
      </w:pPr>
      <w:r>
        <w:rPr/>
        <w:t>debidamente suscrita por el director de obra y contratista FÉLIX SANTIAGO MELIÁN, S.L.; por importe de cuatrocientos ochenta y siete mil setecientos diecinueve euros con cincuenta y siete céntimos (487.719,57 €).</w:t>
      </w:r>
    </w:p>
    <w:p>
      <w:pPr>
        <w:pStyle w:val="BodyText"/>
        <w:ind w:left="1244" w:right="1249" w:firstLine="719"/>
        <w:jc w:val="both"/>
      </w:pPr>
      <w:r>
        <w:rPr>
          <w:u w:val="single"/>
        </w:rPr>
        <w:t>Segundo</w:t>
      </w:r>
      <w:r>
        <w:rPr/>
        <w:t>.- Aprobar la factura número 20FV21030039 por importe de cuatrocientos ochenta y siete mil setecientos diecinueve euros con cincuenta y siete céntimos (487.719,57 €).</w:t>
      </w:r>
    </w:p>
    <w:p>
      <w:pPr>
        <w:pStyle w:val="BodyText"/>
        <w:spacing w:before="230"/>
        <w:ind w:left="1244" w:right="1251" w:firstLine="719"/>
        <w:jc w:val="both"/>
      </w:pPr>
      <w:r>
        <w:rPr/>
        <w:t>B.3).- Por el Señor Concejal de Urbanismo, Don Heriberto José Reyes Sánchez, se da cuenta de la certificación número 1 y su factura número 210400002422 de la</w:t>
      </w:r>
      <w:r>
        <w:rPr>
          <w:spacing w:val="50"/>
        </w:rPr>
        <w:t> </w:t>
      </w:r>
      <w:r>
        <w:rPr/>
        <w:t>obra</w:t>
      </w:r>
      <w:r>
        <w:rPr>
          <w:spacing w:val="50"/>
        </w:rPr>
        <w:t> </w:t>
      </w:r>
      <w:r>
        <w:rPr/>
        <w:t>"URBANIZACIÓN DE LA C/ NICOLÁS RAMÍREZ</w:t>
      </w:r>
    </w:p>
    <w:p>
      <w:pPr>
        <w:pStyle w:val="BodyText"/>
        <w:ind w:left="1244" w:right="1249"/>
        <w:jc w:val="both"/>
      </w:pPr>
      <w:r>
        <w:rPr/>
        <w:drawing>
          <wp:anchor distT="0" distB="0" distL="0" distR="0" allowOverlap="1" layoutInCell="1" locked="0" behindDoc="0" simplePos="0" relativeHeight="1864">
            <wp:simplePos x="0" y="0"/>
            <wp:positionH relativeFrom="page">
              <wp:posOffset>6858000</wp:posOffset>
            </wp:positionH>
            <wp:positionV relativeFrom="paragraph">
              <wp:posOffset>259279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AUYANET”, debidamente suscrita por el director de obra y contratista HERMANOS GARCÍA ÁLAMO, S.L.; por importe de siete mil cuarenta y un euros con noventa y tres céntimos (7.041,93 €).</w:t>
      </w:r>
    </w:p>
    <w:p>
      <w:pPr>
        <w:pStyle w:val="BodyText"/>
        <w:ind w:left="1244" w:right="1249" w:firstLine="720"/>
        <w:jc w:val="both"/>
      </w:pPr>
      <w:r>
        <w:rPr/>
        <w:pict>
          <v:shape style="position:absolute;margin-left:567.568359pt;margin-top:15.535029pt;width:14.75pt;height:274.5pt;mso-position-horizontal-relative:page;mso-position-vertical-relative:paragraph;z-index:18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9K</w:t>
                  </w:r>
                  <w:r>
                    <w:rPr>
                      <w:spacing w:val="-5"/>
                      <w:sz w:val="12"/>
                    </w:rPr>
                    <w:t>A</w:t>
                  </w:r>
                  <w:r>
                    <w:rPr>
                      <w:spacing w:val="-1"/>
                      <w:sz w:val="12"/>
                    </w:rPr>
                    <w:t>WHYWMQMJZPRMQC69E4ASK</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5</w:t>
                  </w:r>
                </w:p>
              </w:txbxContent>
            </v:textbox>
            <w10:wrap type="none"/>
          </v:shape>
        </w:pict>
      </w:r>
      <w:r>
        <w:rPr/>
        <w:t>Vista la certificación de obra y la factura correspondiente, la Junta de Gobierno Local acordó por unanimidad:</w:t>
      </w:r>
    </w:p>
    <w:p>
      <w:pPr>
        <w:pStyle w:val="BodyText"/>
        <w:ind w:left="1244" w:right="1252" w:firstLine="720"/>
        <w:jc w:val="both"/>
      </w:pPr>
      <w:r>
        <w:rPr>
          <w:u w:val="single"/>
        </w:rPr>
        <w:t>Primero</w:t>
      </w:r>
      <w:r>
        <w:rPr/>
        <w:t>.- Aprobar la certificación número 1 de la obra "URBANIZACIÓN DE LA C/ NICOLÁS RAMÍREZ AUYANET”, debidamente suscrita por el director de obra y contratista HERMANOS GARCÍA ÁLAMO, S.L.; por importe de siete mil cuarenta y un euros con noventa y tres céntimos (7.041,93 €).</w:t>
      </w:r>
    </w:p>
    <w:p>
      <w:pPr>
        <w:pStyle w:val="BodyText"/>
        <w:ind w:left="1244" w:right="1249" w:firstLine="719"/>
        <w:jc w:val="both"/>
      </w:pPr>
      <w:r>
        <w:rPr>
          <w:u w:val="single"/>
        </w:rPr>
        <w:t>Segundo</w:t>
      </w:r>
      <w:r>
        <w:rPr/>
        <w:t>.- Aprobar la factura número 210400002422 por  importe  de siete mil cuarenta y un euros con noventa y tres céntimos (7.041,93 €).</w:t>
      </w:r>
    </w:p>
    <w:p>
      <w:pPr>
        <w:spacing w:before="230"/>
        <w:ind w:left="1964" w:right="0" w:firstLine="0"/>
        <w:jc w:val="left"/>
        <w:rPr>
          <w:sz w:val="24"/>
        </w:rPr>
      </w:pPr>
      <w:r>
        <w:rPr>
          <w:sz w:val="24"/>
        </w:rPr>
        <w:t>4º.- </w:t>
      </w:r>
      <w:r>
        <w:rPr>
          <w:b/>
          <w:sz w:val="24"/>
          <w:u w:val="single"/>
        </w:rPr>
        <w:t>RUEGOS Y PREGUNTAS</w:t>
      </w:r>
      <w:r>
        <w:rPr>
          <w:sz w:val="24"/>
        </w:rPr>
        <w:t>.-</w:t>
      </w:r>
    </w:p>
    <w:p>
      <w:pPr>
        <w:pStyle w:val="BodyText"/>
      </w:pPr>
    </w:p>
    <w:p>
      <w:pPr>
        <w:pStyle w:val="BodyText"/>
        <w:ind w:left="1963"/>
      </w:pPr>
      <w:r>
        <w:rPr/>
        <w:t>No se formularon.</w:t>
      </w:r>
    </w:p>
    <w:p>
      <w:pPr>
        <w:pStyle w:val="BodyText"/>
        <w:spacing w:before="11"/>
        <w:rPr>
          <w:sz w:val="23"/>
        </w:rPr>
      </w:pPr>
    </w:p>
    <w:p>
      <w:pPr>
        <w:pStyle w:val="BodyText"/>
        <w:ind w:left="1244" w:right="1252"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spacing w:before="6"/>
        <w:rPr>
          <w:sz w:val="10"/>
        </w:rPr>
      </w:pPr>
      <w:r>
        <w:rPr/>
        <w:drawing>
          <wp:anchor distT="0" distB="0" distL="0" distR="0" allowOverlap="1" layoutInCell="1" locked="0" behindDoc="0" simplePos="0" relativeHeight="1840">
            <wp:simplePos x="0" y="0"/>
            <wp:positionH relativeFrom="page">
              <wp:posOffset>1104900</wp:posOffset>
            </wp:positionH>
            <wp:positionV relativeFrom="paragraph">
              <wp:posOffset>101764</wp:posOffset>
            </wp:positionV>
            <wp:extent cx="5431941" cy="211454"/>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31941" cy="211454"/>
                    </a:xfrm>
                    <a:prstGeom prst="rect">
                      <a:avLst/>
                    </a:prstGeom>
                  </pic:spPr>
                </pic:pic>
              </a:graphicData>
            </a:graphic>
          </wp:anchor>
        </w:drawing>
      </w:r>
    </w:p>
    <w:p>
      <w:pPr>
        <w:spacing w:before="41"/>
        <w:ind w:left="1114" w:right="1250" w:firstLine="0"/>
        <w:jc w:val="right"/>
        <w:rPr>
          <w:sz w:val="20"/>
        </w:rPr>
      </w:pPr>
      <w:r>
        <w:rPr>
          <w:w w:val="95"/>
          <w:sz w:val="20"/>
        </w:rPr>
        <w:t>5/5</w:t>
      </w:r>
    </w:p>
    <w:sectPr>
      <w:pgSz w:w="11900" w:h="16840"/>
      <w:pgMar w:top="74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210420.JGL</dc:title>
  <dcterms:created xsi:type="dcterms:W3CDTF">2022-05-08T12:47:18Z</dcterms:created>
  <dcterms:modified xsi:type="dcterms:W3CDTF">2022-05-08T12:47:18Z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PDFCreator 2.3.0.103</vt:lpwstr>
  </property>
  <property fmtid="{D5CDD505-2E9C-101B-9397-08002B2CF9AE}" pid="4" name="LastSaved">
    <vt:filetime>2022-05-08T00:00:00Z</vt:filetime>
  </property>
</Properties>
</file>